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pPr w:leftFromText="141" w:rightFromText="141" w:vertAnchor="page" w:horzAnchor="margin" w:tblpXSpec="center" w:tblpY="1216"/>
        <w:tblW w:w="0" w:type="auto"/>
        <w:tblLayout w:type="fixed"/>
        <w:tblLook w:val="04A0"/>
      </w:tblPr>
      <w:tblGrid>
        <w:gridCol w:w="959"/>
        <w:gridCol w:w="850"/>
        <w:gridCol w:w="2228"/>
        <w:gridCol w:w="3017"/>
        <w:gridCol w:w="2268"/>
        <w:gridCol w:w="425"/>
        <w:gridCol w:w="1814"/>
        <w:gridCol w:w="454"/>
        <w:gridCol w:w="1949"/>
        <w:gridCol w:w="141"/>
        <w:gridCol w:w="1771"/>
      </w:tblGrid>
      <w:tr w:rsidR="00545B28" w:rsidTr="00E56CE1">
        <w:trPr>
          <w:trHeight w:val="414"/>
        </w:trPr>
        <w:tc>
          <w:tcPr>
            <w:tcW w:w="4037"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Module d’enseignement</w:t>
            </w:r>
          </w:p>
        </w:tc>
        <w:tc>
          <w:tcPr>
            <w:tcW w:w="3017"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Famille d’APS</w:t>
            </w:r>
          </w:p>
        </w:tc>
        <w:tc>
          <w:tcPr>
            <w:tcW w:w="2268"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APS support</w:t>
            </w:r>
          </w:p>
        </w:tc>
        <w:tc>
          <w:tcPr>
            <w:tcW w:w="2239"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Niveau scolaire</w:t>
            </w:r>
          </w:p>
        </w:tc>
        <w:tc>
          <w:tcPr>
            <w:tcW w:w="2403"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N</w:t>
            </w:r>
            <w:r w:rsidRPr="00D360AC">
              <w:rPr>
                <w:rFonts w:asciiTheme="majorBidi" w:hAnsi="Calibri" w:cstheme="majorBidi"/>
                <w:b/>
                <w:bCs/>
              </w:rPr>
              <w:t>⁰</w:t>
            </w:r>
            <w:r w:rsidRPr="00D360AC">
              <w:rPr>
                <w:rFonts w:asciiTheme="majorBidi" w:hAnsiTheme="majorBidi" w:cstheme="majorBidi"/>
                <w:b/>
                <w:bCs/>
              </w:rPr>
              <w:t xml:space="preserve"> de la séance</w:t>
            </w:r>
          </w:p>
        </w:tc>
        <w:tc>
          <w:tcPr>
            <w:tcW w:w="1912"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Matériel</w:t>
            </w:r>
          </w:p>
        </w:tc>
      </w:tr>
      <w:tr w:rsidR="00F62BD8" w:rsidTr="0068423C">
        <w:trPr>
          <w:trHeight w:val="658"/>
        </w:trPr>
        <w:tc>
          <w:tcPr>
            <w:tcW w:w="4037" w:type="dxa"/>
            <w:gridSpan w:val="3"/>
            <w:tcBorders>
              <w:top w:val="double" w:sz="4" w:space="0" w:color="auto"/>
              <w:left w:val="double" w:sz="4" w:space="0" w:color="auto"/>
              <w:right w:val="double" w:sz="4" w:space="0" w:color="auto"/>
            </w:tcBorders>
            <w:vAlign w:val="center"/>
          </w:tcPr>
          <w:p w:rsidR="00F62BD8" w:rsidRPr="0095346D" w:rsidRDefault="00F62BD8" w:rsidP="00E43799">
            <w:pPr>
              <w:ind w:right="-1"/>
              <w:jc w:val="center"/>
              <w:rPr>
                <w:b/>
                <w:bCs/>
                <w:sz w:val="24"/>
                <w:szCs w:val="24"/>
              </w:rPr>
            </w:pPr>
            <w:r>
              <w:rPr>
                <w:rFonts w:asciiTheme="majorBidi" w:hAnsiTheme="majorBidi" w:cstheme="majorBidi"/>
                <w:b/>
                <w:bCs/>
                <w:sz w:val="20"/>
                <w:szCs w:val="20"/>
              </w:rPr>
              <w:t>E</w:t>
            </w:r>
            <w:r w:rsidRPr="00200CB3">
              <w:rPr>
                <w:rFonts w:asciiTheme="majorBidi" w:hAnsiTheme="majorBidi" w:cstheme="majorBidi"/>
                <w:b/>
                <w:bCs/>
                <w:sz w:val="20"/>
                <w:szCs w:val="20"/>
              </w:rPr>
              <w:t>ffort physique</w:t>
            </w:r>
            <w:r>
              <w:rPr>
                <w:rFonts w:asciiTheme="majorBidi" w:hAnsiTheme="majorBidi" w:cstheme="majorBidi"/>
                <w:b/>
                <w:bCs/>
                <w:sz w:val="20"/>
                <w:szCs w:val="20"/>
              </w:rPr>
              <w:t xml:space="preserve"> et performance sportive</w:t>
            </w:r>
          </w:p>
        </w:tc>
        <w:tc>
          <w:tcPr>
            <w:tcW w:w="3017" w:type="dxa"/>
            <w:tcBorders>
              <w:top w:val="double" w:sz="4" w:space="0" w:color="auto"/>
              <w:left w:val="double" w:sz="4" w:space="0" w:color="auto"/>
              <w:right w:val="double" w:sz="4" w:space="0" w:color="auto"/>
            </w:tcBorders>
            <w:vAlign w:val="center"/>
          </w:tcPr>
          <w:p w:rsidR="00F62BD8" w:rsidRPr="000A69C9" w:rsidRDefault="00F62BD8" w:rsidP="00F62BD8">
            <w:pPr>
              <w:ind w:right="-1"/>
              <w:jc w:val="center"/>
              <w:rPr>
                <w:rFonts w:asciiTheme="majorBidi" w:hAnsiTheme="majorBidi" w:cstheme="majorBidi"/>
                <w:b/>
                <w:bCs/>
                <w:sz w:val="20"/>
                <w:szCs w:val="20"/>
              </w:rPr>
            </w:pPr>
            <w:r>
              <w:rPr>
                <w:rFonts w:asciiTheme="majorBidi" w:hAnsiTheme="majorBidi" w:cstheme="majorBidi"/>
                <w:b/>
                <w:bCs/>
                <w:sz w:val="20"/>
                <w:szCs w:val="20"/>
              </w:rPr>
              <w:t>Sports de renvoi</w:t>
            </w:r>
          </w:p>
        </w:tc>
        <w:tc>
          <w:tcPr>
            <w:tcW w:w="2268" w:type="dxa"/>
            <w:tcBorders>
              <w:top w:val="double" w:sz="4" w:space="0" w:color="auto"/>
              <w:left w:val="double" w:sz="4" w:space="0" w:color="auto"/>
              <w:right w:val="double" w:sz="4" w:space="0" w:color="auto"/>
            </w:tcBorders>
            <w:vAlign w:val="center"/>
          </w:tcPr>
          <w:p w:rsidR="00F62BD8" w:rsidRPr="000A69C9" w:rsidRDefault="00F62BD8" w:rsidP="0079674A">
            <w:pPr>
              <w:ind w:right="-1"/>
              <w:jc w:val="center"/>
              <w:rPr>
                <w:rFonts w:asciiTheme="majorBidi" w:hAnsiTheme="majorBidi" w:cstheme="majorBidi"/>
                <w:b/>
                <w:bCs/>
                <w:sz w:val="20"/>
                <w:szCs w:val="20"/>
              </w:rPr>
            </w:pPr>
            <w:r>
              <w:rPr>
                <w:rFonts w:asciiTheme="majorBidi" w:hAnsiTheme="majorBidi" w:cstheme="majorBidi"/>
                <w:b/>
                <w:bCs/>
                <w:sz w:val="20"/>
                <w:szCs w:val="20"/>
              </w:rPr>
              <w:t>Volley-ball</w:t>
            </w:r>
          </w:p>
        </w:tc>
        <w:tc>
          <w:tcPr>
            <w:tcW w:w="2239" w:type="dxa"/>
            <w:gridSpan w:val="2"/>
            <w:tcBorders>
              <w:top w:val="double" w:sz="4" w:space="0" w:color="auto"/>
              <w:left w:val="double" w:sz="4" w:space="0" w:color="auto"/>
              <w:right w:val="double" w:sz="4" w:space="0" w:color="auto"/>
            </w:tcBorders>
            <w:vAlign w:val="center"/>
          </w:tcPr>
          <w:p w:rsidR="00F62BD8" w:rsidRPr="000A69C9" w:rsidRDefault="00F62BD8" w:rsidP="0079674A">
            <w:pPr>
              <w:ind w:right="-1"/>
              <w:jc w:val="center"/>
              <w:rPr>
                <w:rFonts w:asciiTheme="majorBidi" w:hAnsiTheme="majorBidi" w:cstheme="majorBidi"/>
                <w:b/>
                <w:bCs/>
                <w:sz w:val="20"/>
                <w:szCs w:val="20"/>
              </w:rPr>
            </w:pPr>
            <w:r>
              <w:rPr>
                <w:rFonts w:asciiTheme="majorBidi" w:hAnsiTheme="majorBidi" w:cstheme="majorBidi"/>
                <w:b/>
                <w:bCs/>
                <w:sz w:val="20"/>
                <w:szCs w:val="20"/>
              </w:rPr>
              <w:t>1ére année bac</w:t>
            </w:r>
          </w:p>
        </w:tc>
        <w:tc>
          <w:tcPr>
            <w:tcW w:w="2403" w:type="dxa"/>
            <w:gridSpan w:val="2"/>
            <w:tcBorders>
              <w:top w:val="double" w:sz="4" w:space="0" w:color="auto"/>
              <w:left w:val="double" w:sz="4" w:space="0" w:color="auto"/>
              <w:right w:val="double" w:sz="4" w:space="0" w:color="auto"/>
            </w:tcBorders>
            <w:vAlign w:val="center"/>
          </w:tcPr>
          <w:p w:rsidR="00F62BD8" w:rsidRPr="000A69C9" w:rsidRDefault="00C30F8E" w:rsidP="0079674A">
            <w:pPr>
              <w:ind w:right="-1"/>
              <w:jc w:val="center"/>
              <w:rPr>
                <w:rFonts w:asciiTheme="majorBidi" w:hAnsiTheme="majorBidi" w:cstheme="majorBidi"/>
                <w:b/>
                <w:bCs/>
                <w:sz w:val="20"/>
                <w:szCs w:val="20"/>
              </w:rPr>
            </w:pPr>
            <w:r>
              <w:rPr>
                <w:rFonts w:asciiTheme="majorBidi" w:hAnsiTheme="majorBidi" w:cstheme="majorBidi"/>
                <w:b/>
                <w:bCs/>
                <w:sz w:val="20"/>
                <w:szCs w:val="20"/>
              </w:rPr>
              <w:t>2</w:t>
            </w:r>
          </w:p>
          <w:p w:rsidR="00F62BD8" w:rsidRPr="000A69C9" w:rsidRDefault="00F62BD8" w:rsidP="0068423C">
            <w:pPr>
              <w:ind w:right="-1"/>
              <w:jc w:val="center"/>
              <w:rPr>
                <w:rFonts w:asciiTheme="majorBidi" w:hAnsiTheme="majorBidi" w:cstheme="majorBidi"/>
                <w:b/>
                <w:bCs/>
                <w:sz w:val="20"/>
                <w:szCs w:val="20"/>
              </w:rPr>
            </w:pPr>
          </w:p>
        </w:tc>
        <w:tc>
          <w:tcPr>
            <w:tcW w:w="1912" w:type="dxa"/>
            <w:gridSpan w:val="2"/>
            <w:tcBorders>
              <w:top w:val="double" w:sz="4" w:space="0" w:color="auto"/>
              <w:left w:val="double" w:sz="4" w:space="0" w:color="auto"/>
              <w:right w:val="double" w:sz="4" w:space="0" w:color="auto"/>
            </w:tcBorders>
            <w:vAlign w:val="center"/>
          </w:tcPr>
          <w:p w:rsidR="00F62BD8" w:rsidRPr="000A69C9" w:rsidRDefault="00F62BD8" w:rsidP="0079674A">
            <w:pPr>
              <w:ind w:right="-1"/>
              <w:jc w:val="center"/>
              <w:rPr>
                <w:rFonts w:asciiTheme="majorBidi" w:hAnsiTheme="majorBidi" w:cstheme="majorBidi"/>
                <w:b/>
                <w:bCs/>
                <w:sz w:val="20"/>
                <w:szCs w:val="20"/>
              </w:rPr>
            </w:pPr>
            <w:r>
              <w:rPr>
                <w:rFonts w:asciiTheme="majorBidi" w:hAnsiTheme="majorBidi" w:cstheme="majorBidi"/>
                <w:b/>
                <w:bCs/>
                <w:sz w:val="18"/>
                <w:szCs w:val="18"/>
              </w:rPr>
              <w:t>B</w:t>
            </w:r>
            <w:r w:rsidRPr="0079674A">
              <w:rPr>
                <w:rFonts w:asciiTheme="majorBidi" w:hAnsiTheme="majorBidi" w:cstheme="majorBidi"/>
                <w:b/>
                <w:bCs/>
                <w:sz w:val="18"/>
                <w:szCs w:val="18"/>
              </w:rPr>
              <w:t>allons, sifflet, chronomètre</w:t>
            </w:r>
            <w:r>
              <w:rPr>
                <w:rFonts w:asciiTheme="majorBidi" w:hAnsiTheme="majorBidi" w:cstheme="majorBidi"/>
                <w:b/>
                <w:bCs/>
                <w:sz w:val="18"/>
                <w:szCs w:val="18"/>
              </w:rPr>
              <w:t>, Plots,..</w:t>
            </w:r>
          </w:p>
        </w:tc>
      </w:tr>
      <w:tr w:rsidR="00545B28" w:rsidTr="00F63405">
        <w:trPr>
          <w:trHeight w:val="361"/>
        </w:trPr>
        <w:tc>
          <w:tcPr>
            <w:tcW w:w="4037"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9C1825" w:rsidRPr="007C41EF" w:rsidRDefault="00F62BD8" w:rsidP="002431DC">
            <w:pPr>
              <w:ind w:right="-1"/>
              <w:jc w:val="center"/>
              <w:rPr>
                <w:b/>
                <w:bCs/>
              </w:rPr>
            </w:pPr>
            <w:r>
              <w:rPr>
                <w:rFonts w:asciiTheme="majorBidi" w:hAnsiTheme="majorBidi" w:cstheme="majorBidi"/>
                <w:b/>
                <w:bCs/>
                <w:sz w:val="20"/>
                <w:szCs w:val="20"/>
              </w:rPr>
              <w:t>Objectif Terminale du cycle</w:t>
            </w:r>
          </w:p>
        </w:tc>
        <w:tc>
          <w:tcPr>
            <w:tcW w:w="11839" w:type="dxa"/>
            <w:gridSpan w:val="8"/>
            <w:tcBorders>
              <w:top w:val="double" w:sz="4" w:space="0" w:color="auto"/>
              <w:left w:val="double" w:sz="4" w:space="0" w:color="auto"/>
              <w:bottom w:val="double" w:sz="4" w:space="0" w:color="auto"/>
              <w:right w:val="double" w:sz="4" w:space="0" w:color="auto"/>
            </w:tcBorders>
            <w:vAlign w:val="center"/>
          </w:tcPr>
          <w:p w:rsidR="009C1825" w:rsidRPr="00F42EE2" w:rsidRDefault="00734B19" w:rsidP="00734B19">
            <w:pPr>
              <w:ind w:right="-1"/>
              <w:rPr>
                <w:b/>
                <w:bCs/>
                <w:sz w:val="20"/>
                <w:szCs w:val="20"/>
              </w:rPr>
            </w:pPr>
            <w:r w:rsidRPr="006600CC">
              <w:rPr>
                <w:rFonts w:asciiTheme="majorBidi" w:hAnsiTheme="majorBidi" w:cstheme="majorBidi"/>
                <w:b/>
                <w:bCs/>
                <w:sz w:val="20"/>
                <w:szCs w:val="20"/>
              </w:rPr>
              <w:t>R</w:t>
            </w:r>
            <w:r w:rsidRPr="004B30D3">
              <w:rPr>
                <w:b/>
                <w:bCs/>
                <w:sz w:val="20"/>
                <w:szCs w:val="20"/>
              </w:rPr>
              <w:t>echercher le gain de la rencontre par la mise en œuvre d’un jeu basé sur l’organisation collective pour récupérer la balle la faire progresser et la renvoyer dans la limite de 3</w:t>
            </w:r>
            <w:r w:rsidR="00DD652E">
              <w:rPr>
                <w:b/>
                <w:bCs/>
                <w:sz w:val="20"/>
                <w:szCs w:val="20"/>
              </w:rPr>
              <w:t>touches de balle</w:t>
            </w:r>
            <w:r w:rsidRPr="004B30D3">
              <w:rPr>
                <w:b/>
                <w:bCs/>
                <w:sz w:val="20"/>
                <w:szCs w:val="20"/>
              </w:rPr>
              <w:t>.</w:t>
            </w:r>
          </w:p>
        </w:tc>
      </w:tr>
      <w:tr w:rsidR="00592D06" w:rsidTr="004B30D3">
        <w:trPr>
          <w:trHeight w:val="334"/>
        </w:trPr>
        <w:tc>
          <w:tcPr>
            <w:tcW w:w="4037"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592D06" w:rsidRPr="007C41EF" w:rsidRDefault="00692DFB" w:rsidP="004B30D3">
            <w:pPr>
              <w:ind w:right="-1"/>
              <w:jc w:val="center"/>
              <w:rPr>
                <w:b/>
                <w:bCs/>
              </w:rPr>
            </w:pPr>
            <w:r>
              <w:rPr>
                <w:b/>
                <w:bCs/>
              </w:rPr>
              <w:t>Objectif de la séquence</w:t>
            </w:r>
          </w:p>
        </w:tc>
        <w:tc>
          <w:tcPr>
            <w:tcW w:w="11839" w:type="dxa"/>
            <w:gridSpan w:val="8"/>
            <w:tcBorders>
              <w:top w:val="double" w:sz="4" w:space="0" w:color="auto"/>
              <w:left w:val="double" w:sz="4" w:space="0" w:color="auto"/>
              <w:bottom w:val="double" w:sz="4" w:space="0" w:color="auto"/>
              <w:right w:val="double" w:sz="4" w:space="0" w:color="auto"/>
            </w:tcBorders>
            <w:vAlign w:val="center"/>
          </w:tcPr>
          <w:p w:rsidR="00592D06" w:rsidRPr="004B30D3" w:rsidRDefault="00FE3005" w:rsidP="004B30D3">
            <w:pPr>
              <w:ind w:right="-1"/>
              <w:rPr>
                <w:b/>
                <w:bCs/>
                <w:sz w:val="20"/>
                <w:szCs w:val="20"/>
              </w:rPr>
            </w:pPr>
            <w:r w:rsidRPr="000D7662">
              <w:rPr>
                <w:rFonts w:asciiTheme="majorBidi" w:hAnsiTheme="majorBidi" w:cstheme="majorBidi"/>
                <w:b/>
                <w:bCs/>
              </w:rPr>
              <w:t xml:space="preserve">Se déplacer et se placer pour </w:t>
            </w:r>
            <w:r>
              <w:rPr>
                <w:rFonts w:asciiTheme="majorBidi" w:hAnsiTheme="majorBidi" w:cstheme="majorBidi"/>
                <w:b/>
                <w:bCs/>
              </w:rPr>
              <w:t xml:space="preserve">réceptionner et </w:t>
            </w:r>
            <w:r w:rsidRPr="000D7662">
              <w:rPr>
                <w:rFonts w:asciiTheme="majorBidi" w:hAnsiTheme="majorBidi" w:cstheme="majorBidi"/>
                <w:b/>
                <w:bCs/>
              </w:rPr>
              <w:t>passer au cours d'une seule et même action.</w:t>
            </w:r>
          </w:p>
        </w:tc>
      </w:tr>
      <w:tr w:rsidR="00592D06" w:rsidTr="00F63405">
        <w:trPr>
          <w:trHeight w:val="411"/>
        </w:trPr>
        <w:tc>
          <w:tcPr>
            <w:tcW w:w="4037"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592D06" w:rsidRDefault="00692DFB" w:rsidP="002431DC">
            <w:pPr>
              <w:ind w:right="-1"/>
              <w:jc w:val="center"/>
              <w:rPr>
                <w:b/>
                <w:bCs/>
              </w:rPr>
            </w:pPr>
            <w:r w:rsidRPr="007C41EF">
              <w:rPr>
                <w:b/>
                <w:bCs/>
              </w:rPr>
              <w:t>Objectif de la séance</w:t>
            </w:r>
          </w:p>
        </w:tc>
        <w:tc>
          <w:tcPr>
            <w:tcW w:w="11839" w:type="dxa"/>
            <w:gridSpan w:val="8"/>
            <w:tcBorders>
              <w:top w:val="double" w:sz="4" w:space="0" w:color="auto"/>
              <w:left w:val="double" w:sz="4" w:space="0" w:color="auto"/>
              <w:bottom w:val="double" w:sz="4" w:space="0" w:color="auto"/>
              <w:right w:val="double" w:sz="4" w:space="0" w:color="auto"/>
            </w:tcBorders>
            <w:vAlign w:val="center"/>
          </w:tcPr>
          <w:p w:rsidR="00592D06" w:rsidRPr="000222EF" w:rsidRDefault="00F62BD8" w:rsidP="0063099A">
            <w:pPr>
              <w:ind w:right="-1"/>
              <w:rPr>
                <w:rFonts w:asciiTheme="majorBidi" w:hAnsiTheme="majorBidi" w:cstheme="majorBidi"/>
                <w:b/>
                <w:bCs/>
                <w:sz w:val="20"/>
                <w:szCs w:val="20"/>
              </w:rPr>
            </w:pPr>
            <w:r>
              <w:rPr>
                <w:rFonts w:asciiTheme="majorBidi" w:hAnsiTheme="majorBidi" w:cstheme="majorBidi"/>
                <w:b/>
                <w:bCs/>
                <w:sz w:val="20"/>
                <w:szCs w:val="20"/>
              </w:rPr>
              <w:t>Pouvoir s</w:t>
            </w:r>
            <w:r w:rsidR="000222EF" w:rsidRPr="000222EF">
              <w:rPr>
                <w:rFonts w:asciiTheme="majorBidi" w:hAnsiTheme="majorBidi" w:cstheme="majorBidi"/>
                <w:b/>
                <w:bCs/>
                <w:sz w:val="20"/>
                <w:szCs w:val="20"/>
              </w:rPr>
              <w:t xml:space="preserve">’organiser  pour défendre son camp </w:t>
            </w:r>
            <w:r w:rsidR="002A4784">
              <w:rPr>
                <w:rFonts w:asciiTheme="majorBidi" w:hAnsiTheme="majorBidi" w:cstheme="majorBidi"/>
                <w:b/>
                <w:bCs/>
                <w:sz w:val="20"/>
                <w:szCs w:val="20"/>
              </w:rPr>
              <w:t>e</w:t>
            </w:r>
            <w:r w:rsidR="00F47198">
              <w:rPr>
                <w:rFonts w:asciiTheme="majorBidi" w:hAnsiTheme="majorBidi" w:cstheme="majorBidi"/>
                <w:b/>
                <w:bCs/>
                <w:sz w:val="20"/>
                <w:szCs w:val="20"/>
              </w:rPr>
              <w:t xml:space="preserve">n empêchant la balle de tomber </w:t>
            </w:r>
            <w:r w:rsidR="000222EF" w:rsidRPr="000222EF">
              <w:rPr>
                <w:rFonts w:asciiTheme="majorBidi" w:hAnsiTheme="majorBidi" w:cstheme="majorBidi"/>
                <w:b/>
                <w:bCs/>
                <w:sz w:val="20"/>
                <w:szCs w:val="20"/>
              </w:rPr>
              <w:t>et la renvoyer à base de trois touches de balle</w:t>
            </w:r>
          </w:p>
        </w:tc>
      </w:tr>
      <w:tr w:rsidR="00545B28" w:rsidTr="00F63405">
        <w:trPr>
          <w:trHeight w:val="510"/>
        </w:trPr>
        <w:tc>
          <w:tcPr>
            <w:tcW w:w="959"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0A66A8" w:rsidP="002431DC">
            <w:pPr>
              <w:ind w:right="-1"/>
              <w:jc w:val="center"/>
              <w:rPr>
                <w:b/>
                <w:bCs/>
              </w:rPr>
            </w:pPr>
            <w:r>
              <w:rPr>
                <w:b/>
                <w:bCs/>
              </w:rPr>
              <w:t xml:space="preserve">Parties </w:t>
            </w:r>
          </w:p>
        </w:tc>
        <w:tc>
          <w:tcPr>
            <w:tcW w:w="850"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B53AA6" w:rsidP="002431DC">
            <w:pPr>
              <w:ind w:right="-1"/>
              <w:jc w:val="center"/>
              <w:rPr>
                <w:b/>
                <w:bCs/>
              </w:rPr>
            </w:pPr>
            <w:r w:rsidRPr="007C41EF">
              <w:rPr>
                <w:b/>
                <w:bCs/>
              </w:rPr>
              <w:t>Durée</w:t>
            </w:r>
          </w:p>
        </w:tc>
        <w:tc>
          <w:tcPr>
            <w:tcW w:w="2228"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B53AA6" w:rsidP="002431DC">
            <w:pPr>
              <w:ind w:right="-1"/>
              <w:jc w:val="center"/>
              <w:rPr>
                <w:b/>
                <w:bCs/>
              </w:rPr>
            </w:pPr>
            <w:r w:rsidRPr="007C41EF">
              <w:rPr>
                <w:b/>
                <w:bCs/>
              </w:rPr>
              <w:t>Buts</w:t>
            </w:r>
          </w:p>
        </w:tc>
        <w:tc>
          <w:tcPr>
            <w:tcW w:w="5710" w:type="dxa"/>
            <w:gridSpan w:val="3"/>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0222EF" w:rsidRDefault="00FA7402" w:rsidP="002431DC">
            <w:pPr>
              <w:ind w:right="-1"/>
              <w:jc w:val="center"/>
              <w:rPr>
                <w:b/>
                <w:bCs/>
                <w:sz w:val="20"/>
                <w:szCs w:val="20"/>
              </w:rPr>
            </w:pPr>
            <w:r w:rsidRPr="000222EF">
              <w:rPr>
                <w:b/>
                <w:bCs/>
                <w:sz w:val="20"/>
                <w:szCs w:val="20"/>
              </w:rPr>
              <w:t>Tâche</w:t>
            </w:r>
            <w:r w:rsidR="00592D06" w:rsidRPr="000222EF">
              <w:rPr>
                <w:b/>
                <w:bCs/>
                <w:sz w:val="20"/>
                <w:szCs w:val="20"/>
              </w:rPr>
              <w:t>s</w:t>
            </w:r>
          </w:p>
        </w:tc>
        <w:tc>
          <w:tcPr>
            <w:tcW w:w="2268"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0A66A8" w:rsidP="002431DC">
            <w:pPr>
              <w:ind w:right="-1"/>
              <w:jc w:val="center"/>
              <w:rPr>
                <w:b/>
                <w:bCs/>
              </w:rPr>
            </w:pPr>
            <w:r>
              <w:rPr>
                <w:b/>
                <w:bCs/>
              </w:rPr>
              <w:t>Schématisation</w:t>
            </w:r>
          </w:p>
        </w:tc>
        <w:tc>
          <w:tcPr>
            <w:tcW w:w="2090" w:type="dxa"/>
            <w:gridSpan w:val="2"/>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FC118D" w:rsidRPr="007C41EF" w:rsidRDefault="00CC1E02" w:rsidP="002431DC">
            <w:pPr>
              <w:ind w:right="-1"/>
              <w:jc w:val="center"/>
              <w:rPr>
                <w:b/>
                <w:bCs/>
              </w:rPr>
            </w:pPr>
            <w:r w:rsidRPr="007C41EF">
              <w:rPr>
                <w:b/>
                <w:bCs/>
              </w:rPr>
              <w:t>Critère</w:t>
            </w:r>
            <w:r w:rsidR="007D7FB9">
              <w:rPr>
                <w:b/>
                <w:bCs/>
              </w:rPr>
              <w:t>s</w:t>
            </w:r>
            <w:r w:rsidRPr="007C41EF">
              <w:rPr>
                <w:b/>
                <w:bCs/>
              </w:rPr>
              <w:t xml:space="preserve"> de</w:t>
            </w:r>
          </w:p>
          <w:p w:rsidR="00B53AA6" w:rsidRPr="007C41EF" w:rsidRDefault="00CC1E02" w:rsidP="002431DC">
            <w:pPr>
              <w:ind w:right="-1"/>
              <w:jc w:val="center"/>
              <w:rPr>
                <w:b/>
                <w:bCs/>
              </w:rPr>
            </w:pPr>
            <w:r w:rsidRPr="007C41EF">
              <w:rPr>
                <w:b/>
                <w:bCs/>
              </w:rPr>
              <w:t xml:space="preserve"> réussite</w:t>
            </w:r>
          </w:p>
        </w:tc>
        <w:tc>
          <w:tcPr>
            <w:tcW w:w="1771" w:type="dxa"/>
            <w:tcBorders>
              <w:top w:val="double" w:sz="4" w:space="0" w:color="auto"/>
              <w:left w:val="double" w:sz="4" w:space="0" w:color="auto"/>
              <w:bottom w:val="double" w:sz="4" w:space="0" w:color="auto"/>
              <w:right w:val="double" w:sz="4" w:space="0" w:color="auto"/>
            </w:tcBorders>
            <w:shd w:val="clear" w:color="auto" w:fill="AEBAD5" w:themeFill="accent5"/>
            <w:vAlign w:val="center"/>
          </w:tcPr>
          <w:p w:rsidR="00B53AA6" w:rsidRPr="007C41EF" w:rsidRDefault="00CC1E02" w:rsidP="002431DC">
            <w:pPr>
              <w:ind w:right="-1"/>
              <w:jc w:val="center"/>
              <w:rPr>
                <w:b/>
                <w:bCs/>
              </w:rPr>
            </w:pPr>
            <w:r w:rsidRPr="007C41EF">
              <w:rPr>
                <w:b/>
                <w:bCs/>
              </w:rPr>
              <w:t>Critère</w:t>
            </w:r>
            <w:r w:rsidR="007D7FB9">
              <w:rPr>
                <w:b/>
                <w:bCs/>
              </w:rPr>
              <w:t>s</w:t>
            </w:r>
            <w:r w:rsidRPr="007C41EF">
              <w:rPr>
                <w:b/>
                <w:bCs/>
              </w:rPr>
              <w:t xml:space="preserve"> de réalisation</w:t>
            </w:r>
          </w:p>
        </w:tc>
      </w:tr>
      <w:tr w:rsidR="00074B2A" w:rsidTr="00F63405">
        <w:trPr>
          <w:cantSplit/>
          <w:trHeight w:val="1378"/>
        </w:trPr>
        <w:tc>
          <w:tcPr>
            <w:tcW w:w="959" w:type="dxa"/>
            <w:tcBorders>
              <w:top w:val="double" w:sz="4" w:space="0" w:color="auto"/>
              <w:left w:val="double" w:sz="4" w:space="0" w:color="auto"/>
              <w:bottom w:val="double" w:sz="4" w:space="0" w:color="auto"/>
              <w:right w:val="double" w:sz="4" w:space="0" w:color="auto"/>
            </w:tcBorders>
            <w:shd w:val="clear" w:color="auto" w:fill="AEBAD5" w:themeFill="accent5"/>
            <w:textDirection w:val="btLr"/>
            <w:vAlign w:val="center"/>
          </w:tcPr>
          <w:p w:rsidR="00074B2A" w:rsidRPr="006B63FD" w:rsidRDefault="000A66A8" w:rsidP="002431DC">
            <w:pPr>
              <w:ind w:left="113" w:right="-1"/>
              <w:jc w:val="center"/>
              <w:rPr>
                <w:b/>
                <w:bCs/>
                <w:sz w:val="20"/>
                <w:szCs w:val="20"/>
              </w:rPr>
            </w:pPr>
            <w:r>
              <w:rPr>
                <w:b/>
                <w:bCs/>
                <w:sz w:val="20"/>
                <w:szCs w:val="20"/>
              </w:rPr>
              <w:t xml:space="preserve">Initiale </w:t>
            </w:r>
          </w:p>
        </w:tc>
        <w:tc>
          <w:tcPr>
            <w:tcW w:w="850" w:type="dxa"/>
            <w:tcBorders>
              <w:top w:val="double" w:sz="4" w:space="0" w:color="auto"/>
              <w:left w:val="double" w:sz="4" w:space="0" w:color="auto"/>
              <w:bottom w:val="double" w:sz="4" w:space="0" w:color="auto"/>
              <w:right w:val="double" w:sz="4" w:space="0" w:color="auto"/>
            </w:tcBorders>
            <w:vAlign w:val="center"/>
          </w:tcPr>
          <w:p w:rsidR="00074B2A" w:rsidRPr="001B26A8" w:rsidRDefault="00234C3B" w:rsidP="00234C3B">
            <w:pPr>
              <w:ind w:right="-1"/>
              <w:jc w:val="center"/>
              <w:rPr>
                <w:b/>
                <w:bCs/>
                <w:sz w:val="20"/>
                <w:szCs w:val="20"/>
              </w:rPr>
            </w:pPr>
            <w:r>
              <w:rPr>
                <w:b/>
                <w:bCs/>
                <w:sz w:val="20"/>
                <w:szCs w:val="20"/>
              </w:rPr>
              <w:t>5</w:t>
            </w:r>
            <w:r w:rsidR="000F54B3" w:rsidRPr="001B26A8">
              <w:rPr>
                <w:b/>
                <w:bCs/>
                <w:sz w:val="20"/>
                <w:szCs w:val="20"/>
              </w:rPr>
              <w:t xml:space="preserve"> à </w:t>
            </w:r>
            <w:r>
              <w:rPr>
                <w:b/>
                <w:bCs/>
                <w:sz w:val="20"/>
                <w:szCs w:val="20"/>
              </w:rPr>
              <w:t>10</w:t>
            </w:r>
            <w:r w:rsidR="000F54B3"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rsidR="00074B2A" w:rsidRPr="003224A9" w:rsidRDefault="000F1042" w:rsidP="002431DC">
            <w:pPr>
              <w:pStyle w:val="Paragraphedeliste"/>
              <w:numPr>
                <w:ilvl w:val="0"/>
                <w:numId w:val="1"/>
              </w:numPr>
              <w:rPr>
                <w:sz w:val="20"/>
                <w:szCs w:val="20"/>
              </w:rPr>
            </w:pPr>
            <w:r>
              <w:rPr>
                <w:color w:val="000000"/>
                <w:sz w:val="20"/>
                <w:szCs w:val="20"/>
              </w:rPr>
              <w:t>E</w:t>
            </w:r>
            <w:r w:rsidR="00074B2A" w:rsidRPr="003224A9">
              <w:rPr>
                <w:color w:val="000000"/>
                <w:sz w:val="20"/>
                <w:szCs w:val="20"/>
              </w:rPr>
              <w:t>veil psychique et moteur</w:t>
            </w:r>
          </w:p>
          <w:p w:rsidR="0064328B" w:rsidRPr="003224A9" w:rsidRDefault="0064328B" w:rsidP="002431DC">
            <w:pPr>
              <w:pStyle w:val="Paragraphedeliste"/>
              <w:numPr>
                <w:ilvl w:val="0"/>
                <w:numId w:val="1"/>
              </w:numPr>
              <w:rPr>
                <w:sz w:val="20"/>
                <w:szCs w:val="20"/>
              </w:rPr>
            </w:pPr>
            <w:r w:rsidRPr="003224A9">
              <w:rPr>
                <w:color w:val="000000"/>
                <w:sz w:val="20"/>
                <w:szCs w:val="20"/>
              </w:rPr>
              <w:t>Présentation de</w:t>
            </w:r>
            <w:r w:rsidR="00D23D39" w:rsidRPr="003224A9">
              <w:rPr>
                <w:color w:val="000000"/>
                <w:sz w:val="20"/>
                <w:szCs w:val="20"/>
              </w:rPr>
              <w:t xml:space="preserve"> l’objectif de </w:t>
            </w:r>
            <w:r w:rsidRPr="003224A9">
              <w:rPr>
                <w:color w:val="000000"/>
                <w:sz w:val="20"/>
                <w:szCs w:val="20"/>
              </w:rPr>
              <w:t xml:space="preserve"> la séance</w:t>
            </w:r>
          </w:p>
        </w:tc>
        <w:tc>
          <w:tcPr>
            <w:tcW w:w="5710" w:type="dxa"/>
            <w:gridSpan w:val="3"/>
            <w:tcBorders>
              <w:top w:val="double" w:sz="4" w:space="0" w:color="auto"/>
              <w:left w:val="double" w:sz="4" w:space="0" w:color="auto"/>
              <w:bottom w:val="double" w:sz="4" w:space="0" w:color="auto"/>
              <w:right w:val="double" w:sz="4" w:space="0" w:color="auto"/>
            </w:tcBorders>
          </w:tcPr>
          <w:p w:rsidR="006F3029" w:rsidRPr="003224A9" w:rsidRDefault="006F3029" w:rsidP="002431DC">
            <w:pPr>
              <w:pStyle w:val="Paragraphedeliste"/>
              <w:ind w:left="502"/>
              <w:rPr>
                <w:sz w:val="20"/>
                <w:szCs w:val="20"/>
              </w:rPr>
            </w:pPr>
          </w:p>
          <w:p w:rsidR="00074B2A" w:rsidRPr="003224A9" w:rsidRDefault="00074B2A" w:rsidP="002431DC">
            <w:pPr>
              <w:pStyle w:val="Paragraphedeliste"/>
              <w:numPr>
                <w:ilvl w:val="0"/>
                <w:numId w:val="2"/>
              </w:numPr>
              <w:rPr>
                <w:sz w:val="20"/>
                <w:szCs w:val="20"/>
              </w:rPr>
            </w:pPr>
            <w:r w:rsidRPr="003224A9">
              <w:rPr>
                <w:sz w:val="20"/>
                <w:szCs w:val="20"/>
              </w:rPr>
              <w:t>Aménagement du Matériel.</w:t>
            </w:r>
          </w:p>
          <w:p w:rsidR="005043B2" w:rsidRPr="003224A9" w:rsidRDefault="00074B2A" w:rsidP="002431DC">
            <w:pPr>
              <w:pStyle w:val="Paragraphedeliste"/>
              <w:numPr>
                <w:ilvl w:val="0"/>
                <w:numId w:val="2"/>
              </w:numPr>
              <w:rPr>
                <w:sz w:val="20"/>
                <w:szCs w:val="20"/>
              </w:rPr>
            </w:pPr>
            <w:r w:rsidRPr="003224A9">
              <w:rPr>
                <w:sz w:val="20"/>
                <w:szCs w:val="20"/>
              </w:rPr>
              <w:t>Con</w:t>
            </w:r>
            <w:r w:rsidR="005043B2" w:rsidRPr="003224A9">
              <w:rPr>
                <w:sz w:val="20"/>
                <w:szCs w:val="20"/>
              </w:rPr>
              <w:t>trôle des tenus et de l’absence</w:t>
            </w:r>
          </w:p>
          <w:p w:rsidR="00007351" w:rsidRPr="003224A9" w:rsidRDefault="00007351" w:rsidP="002431DC">
            <w:pPr>
              <w:pStyle w:val="Paragraphedeliste"/>
              <w:numPr>
                <w:ilvl w:val="0"/>
                <w:numId w:val="2"/>
              </w:numPr>
              <w:rPr>
                <w:sz w:val="20"/>
                <w:szCs w:val="20"/>
              </w:rPr>
            </w:pPr>
            <w:r w:rsidRPr="003224A9">
              <w:rPr>
                <w:sz w:val="20"/>
                <w:szCs w:val="20"/>
              </w:rPr>
              <w:t>Présentation de l’objectif de la séance.</w:t>
            </w:r>
          </w:p>
          <w:p w:rsidR="00454F6F" w:rsidRPr="003224A9" w:rsidRDefault="00074B2A" w:rsidP="004F639B">
            <w:pPr>
              <w:pStyle w:val="Paragraphedeliste"/>
              <w:numPr>
                <w:ilvl w:val="0"/>
                <w:numId w:val="2"/>
              </w:numPr>
              <w:rPr>
                <w:sz w:val="20"/>
                <w:szCs w:val="20"/>
              </w:rPr>
            </w:pPr>
            <w:r w:rsidRPr="003224A9">
              <w:rPr>
                <w:sz w:val="20"/>
                <w:szCs w:val="20"/>
              </w:rPr>
              <w:t>E</w:t>
            </w:r>
            <w:r w:rsidR="005043B2" w:rsidRPr="003224A9">
              <w:rPr>
                <w:sz w:val="20"/>
                <w:szCs w:val="20"/>
              </w:rPr>
              <w:t>chauffement Général</w:t>
            </w:r>
            <w:r w:rsidR="004F639B">
              <w:rPr>
                <w:sz w:val="20"/>
                <w:szCs w:val="20"/>
              </w:rPr>
              <w:t xml:space="preserve"> (course légère</w:t>
            </w:r>
            <w:r w:rsidR="005B40CA">
              <w:rPr>
                <w:sz w:val="20"/>
                <w:szCs w:val="20"/>
              </w:rPr>
              <w:t>,</w:t>
            </w:r>
            <w:r w:rsidR="001E20A1">
              <w:rPr>
                <w:sz w:val="20"/>
                <w:szCs w:val="20"/>
              </w:rPr>
              <w:t>talents</w:t>
            </w:r>
            <w:r w:rsidR="005B40CA">
              <w:rPr>
                <w:sz w:val="20"/>
                <w:szCs w:val="20"/>
              </w:rPr>
              <w:t xml:space="preserve"> fesses,</w:t>
            </w:r>
            <w:r w:rsidR="004F639B" w:rsidRPr="004F639B">
              <w:rPr>
                <w:sz w:val="20"/>
                <w:szCs w:val="20"/>
              </w:rPr>
              <w:t>cloche-pied, pieds joints</w:t>
            </w:r>
            <w:r w:rsidR="005353A2">
              <w:rPr>
                <w:sz w:val="20"/>
                <w:szCs w:val="20"/>
              </w:rPr>
              <w:t xml:space="preserve">, pats chassés, </w:t>
            </w:r>
            <w:r w:rsidR="004F639B" w:rsidRPr="004F639B">
              <w:rPr>
                <w:sz w:val="20"/>
                <w:szCs w:val="20"/>
              </w:rPr>
              <w:t xml:space="preserve"> ...)</w:t>
            </w:r>
          </w:p>
          <w:p w:rsidR="00074B2A" w:rsidRPr="003224A9" w:rsidRDefault="00074B2A" w:rsidP="00BB16AD">
            <w:pPr>
              <w:pStyle w:val="Paragraphedeliste"/>
              <w:numPr>
                <w:ilvl w:val="0"/>
                <w:numId w:val="2"/>
              </w:numPr>
              <w:rPr>
                <w:sz w:val="20"/>
                <w:szCs w:val="20"/>
              </w:rPr>
            </w:pPr>
            <w:r w:rsidRPr="003224A9">
              <w:rPr>
                <w:sz w:val="20"/>
                <w:szCs w:val="20"/>
              </w:rPr>
              <w:t xml:space="preserve">Echauffement spécifique </w:t>
            </w:r>
            <w:r w:rsidR="008B12B5">
              <w:rPr>
                <w:sz w:val="20"/>
                <w:szCs w:val="20"/>
              </w:rPr>
              <w:t>(</w:t>
            </w:r>
            <w:r w:rsidR="00BB16AD">
              <w:rPr>
                <w:sz w:val="20"/>
                <w:szCs w:val="20"/>
              </w:rPr>
              <w:t>sauts de bloc, sauts sans déplacement</w:t>
            </w:r>
            <w:r w:rsidR="005C7AE2">
              <w:rPr>
                <w:sz w:val="20"/>
                <w:szCs w:val="20"/>
              </w:rPr>
              <w:t>, échauffement avec ballons</w:t>
            </w:r>
            <w:r w:rsidR="008B12B5">
              <w:rPr>
                <w:sz w:val="20"/>
                <w:szCs w:val="20"/>
              </w:rPr>
              <w:t>…)</w:t>
            </w:r>
          </w:p>
          <w:p w:rsidR="00454F6F" w:rsidRPr="003224A9" w:rsidRDefault="00454F6F" w:rsidP="002431DC">
            <w:pPr>
              <w:pStyle w:val="Paragraphedeliste"/>
              <w:ind w:left="502"/>
              <w:rPr>
                <w:sz w:val="20"/>
                <w:szCs w:val="20"/>
              </w:rPr>
            </w:pPr>
          </w:p>
        </w:tc>
        <w:tc>
          <w:tcPr>
            <w:tcW w:w="2268" w:type="dxa"/>
            <w:gridSpan w:val="2"/>
            <w:tcBorders>
              <w:top w:val="double" w:sz="4" w:space="0" w:color="auto"/>
              <w:left w:val="double" w:sz="4" w:space="0" w:color="auto"/>
              <w:bottom w:val="double" w:sz="4" w:space="0" w:color="auto"/>
              <w:right w:val="double" w:sz="4" w:space="0" w:color="auto"/>
            </w:tcBorders>
          </w:tcPr>
          <w:p w:rsidR="00074B2A" w:rsidRDefault="00B77112" w:rsidP="002431DC">
            <w:pPr>
              <w:ind w:right="-1"/>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3.25pt;margin-top:12.25pt;width:69.1pt;height:53.2pt;z-index:-251654144;mso-position-horizontal-relative:text;mso-position-vertical-relative:text">
                  <v:imagedata r:id="rId7" o:title="" gain="69719f"/>
                </v:shape>
                <o:OLEObject Type="Embed" ProgID="PBrush" ShapeID="_x0000_s1034" DrawAspect="Content" ObjectID="_1616252109" r:id="rId8"/>
              </w:pict>
            </w:r>
          </w:p>
        </w:tc>
        <w:tc>
          <w:tcPr>
            <w:tcW w:w="2090" w:type="dxa"/>
            <w:gridSpan w:val="2"/>
            <w:tcBorders>
              <w:top w:val="double" w:sz="4" w:space="0" w:color="auto"/>
              <w:left w:val="double" w:sz="4" w:space="0" w:color="auto"/>
              <w:bottom w:val="double" w:sz="4" w:space="0" w:color="auto"/>
              <w:right w:val="double" w:sz="4" w:space="0" w:color="auto"/>
            </w:tcBorders>
          </w:tcPr>
          <w:p w:rsidR="00C70D34" w:rsidRPr="001808D1" w:rsidRDefault="00C70D34" w:rsidP="002431DC">
            <w:pPr>
              <w:pStyle w:val="Paragraphedeliste"/>
              <w:ind w:left="360" w:right="-1"/>
              <w:rPr>
                <w:sz w:val="20"/>
                <w:szCs w:val="20"/>
              </w:rPr>
            </w:pPr>
          </w:p>
          <w:p w:rsidR="00517F8B" w:rsidRPr="001808D1" w:rsidRDefault="00517F8B" w:rsidP="002431DC">
            <w:pPr>
              <w:pStyle w:val="Paragraphedeliste"/>
              <w:numPr>
                <w:ilvl w:val="0"/>
                <w:numId w:val="9"/>
              </w:numPr>
              <w:ind w:right="-1"/>
              <w:rPr>
                <w:sz w:val="20"/>
                <w:szCs w:val="20"/>
              </w:rPr>
            </w:pPr>
            <w:r w:rsidRPr="001808D1">
              <w:rPr>
                <w:sz w:val="20"/>
                <w:szCs w:val="20"/>
              </w:rPr>
              <w:t>Engagement optimal des élèves.</w:t>
            </w:r>
          </w:p>
          <w:p w:rsidR="00074B2A" w:rsidRPr="001808D1" w:rsidRDefault="003224A9" w:rsidP="002431DC">
            <w:pPr>
              <w:pStyle w:val="Paragraphedeliste"/>
              <w:numPr>
                <w:ilvl w:val="0"/>
                <w:numId w:val="9"/>
              </w:numPr>
              <w:ind w:right="-1"/>
            </w:pPr>
            <w:r w:rsidRPr="001808D1">
              <w:rPr>
                <w:sz w:val="20"/>
                <w:szCs w:val="20"/>
              </w:rPr>
              <w:t>Augmentation de la</w:t>
            </w:r>
            <w:r w:rsidR="00EA6472" w:rsidRPr="001808D1">
              <w:rPr>
                <w:sz w:val="20"/>
                <w:szCs w:val="20"/>
              </w:rPr>
              <w:t xml:space="preserve"> fréquence </w:t>
            </w:r>
            <w:r w:rsidR="00FC47D8" w:rsidRPr="001808D1">
              <w:rPr>
                <w:sz w:val="20"/>
                <w:szCs w:val="20"/>
              </w:rPr>
              <w:t>cardiaque et respiratoire</w:t>
            </w:r>
          </w:p>
        </w:tc>
        <w:tc>
          <w:tcPr>
            <w:tcW w:w="1771" w:type="dxa"/>
            <w:tcBorders>
              <w:top w:val="double" w:sz="4" w:space="0" w:color="auto"/>
              <w:left w:val="double" w:sz="4" w:space="0" w:color="auto"/>
              <w:bottom w:val="double" w:sz="4" w:space="0" w:color="auto"/>
              <w:right w:val="double" w:sz="4" w:space="0" w:color="auto"/>
            </w:tcBorders>
            <w:vAlign w:val="center"/>
          </w:tcPr>
          <w:p w:rsidR="00FC20C6" w:rsidRPr="002C4E8A" w:rsidRDefault="0034703F" w:rsidP="002431DC">
            <w:pPr>
              <w:pStyle w:val="Paragraphedeliste"/>
              <w:numPr>
                <w:ilvl w:val="0"/>
                <w:numId w:val="9"/>
              </w:numPr>
              <w:ind w:right="-1"/>
            </w:pPr>
            <w:r w:rsidRPr="002C4E8A">
              <w:rPr>
                <w:sz w:val="20"/>
                <w:szCs w:val="20"/>
              </w:rPr>
              <w:t>Inspirer, expirer, s’étirer à fond</w:t>
            </w:r>
          </w:p>
          <w:p w:rsidR="002C4E8A" w:rsidRPr="002C4E8A" w:rsidRDefault="008F2E17" w:rsidP="002431DC">
            <w:pPr>
              <w:pStyle w:val="Paragraphedeliste"/>
              <w:numPr>
                <w:ilvl w:val="0"/>
                <w:numId w:val="9"/>
              </w:numPr>
              <w:ind w:right="-1"/>
            </w:pPr>
            <w:r>
              <w:rPr>
                <w:sz w:val="20"/>
                <w:szCs w:val="20"/>
              </w:rPr>
              <w:t>Bonne exécution des mouvements.</w:t>
            </w:r>
          </w:p>
        </w:tc>
      </w:tr>
      <w:tr w:rsidR="00074B2A" w:rsidTr="00F63405">
        <w:trPr>
          <w:cantSplit/>
          <w:trHeight w:val="3222"/>
        </w:trPr>
        <w:tc>
          <w:tcPr>
            <w:tcW w:w="959" w:type="dxa"/>
            <w:tcBorders>
              <w:top w:val="double" w:sz="4" w:space="0" w:color="auto"/>
              <w:left w:val="double" w:sz="4" w:space="0" w:color="auto"/>
              <w:bottom w:val="double" w:sz="4" w:space="0" w:color="auto"/>
              <w:right w:val="double" w:sz="4" w:space="0" w:color="auto"/>
            </w:tcBorders>
            <w:shd w:val="clear" w:color="auto" w:fill="AEBAD5" w:themeFill="accent5"/>
            <w:textDirection w:val="btLr"/>
            <w:vAlign w:val="center"/>
          </w:tcPr>
          <w:p w:rsidR="00074B2A" w:rsidRPr="006B63FD" w:rsidRDefault="00074B2A" w:rsidP="002431DC">
            <w:pPr>
              <w:ind w:left="113" w:right="-1"/>
              <w:jc w:val="center"/>
              <w:rPr>
                <w:b/>
                <w:bCs/>
                <w:sz w:val="20"/>
                <w:szCs w:val="20"/>
              </w:rPr>
            </w:pPr>
            <w:r w:rsidRPr="006B63FD">
              <w:rPr>
                <w:b/>
                <w:bCs/>
                <w:sz w:val="20"/>
                <w:szCs w:val="20"/>
              </w:rPr>
              <w:t>Fondamentale</w:t>
            </w:r>
          </w:p>
        </w:tc>
        <w:tc>
          <w:tcPr>
            <w:tcW w:w="850" w:type="dxa"/>
            <w:tcBorders>
              <w:top w:val="double" w:sz="4" w:space="0" w:color="auto"/>
              <w:left w:val="double" w:sz="4" w:space="0" w:color="auto"/>
              <w:bottom w:val="double" w:sz="4" w:space="0" w:color="auto"/>
              <w:right w:val="double" w:sz="4" w:space="0" w:color="auto"/>
            </w:tcBorders>
            <w:vAlign w:val="center"/>
          </w:tcPr>
          <w:p w:rsidR="00234C3B" w:rsidRDefault="00234C3B" w:rsidP="002431DC">
            <w:pPr>
              <w:ind w:right="-1"/>
              <w:jc w:val="center"/>
              <w:rPr>
                <w:b/>
                <w:bCs/>
                <w:sz w:val="20"/>
                <w:szCs w:val="20"/>
              </w:rPr>
            </w:pPr>
            <w:r>
              <w:rPr>
                <w:b/>
                <w:bCs/>
                <w:sz w:val="20"/>
                <w:szCs w:val="20"/>
              </w:rPr>
              <w:t>40</w:t>
            </w:r>
          </w:p>
          <w:p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rsidR="001A6279" w:rsidRPr="00CA1A46" w:rsidRDefault="001A6279" w:rsidP="001A6279">
            <w:pPr>
              <w:pStyle w:val="Paragraphedeliste"/>
              <w:numPr>
                <w:ilvl w:val="0"/>
                <w:numId w:val="19"/>
              </w:numPr>
            </w:pPr>
            <w:r w:rsidRPr="001A6279">
              <w:rPr>
                <w:sz w:val="20"/>
                <w:szCs w:val="20"/>
              </w:rPr>
              <w:t xml:space="preserve">Renvoyer la balle dans </w:t>
            </w:r>
            <w:r w:rsidR="004A6E97">
              <w:rPr>
                <w:sz w:val="20"/>
                <w:szCs w:val="20"/>
              </w:rPr>
              <w:t xml:space="preserve">le camp adverse, et se déplacer </w:t>
            </w:r>
            <w:r w:rsidRPr="001A6279">
              <w:rPr>
                <w:sz w:val="20"/>
                <w:szCs w:val="20"/>
              </w:rPr>
              <w:t>rapidement</w:t>
            </w:r>
          </w:p>
          <w:p w:rsidR="00CA1A46" w:rsidRDefault="00CA1A46" w:rsidP="00CA1A46">
            <w:pPr>
              <w:pStyle w:val="Paragraphedeliste"/>
              <w:ind w:left="360"/>
              <w:rPr>
                <w:sz w:val="20"/>
                <w:szCs w:val="20"/>
              </w:rPr>
            </w:pPr>
          </w:p>
          <w:p w:rsidR="00CA1A46" w:rsidRPr="001A6279" w:rsidRDefault="00CA1A46" w:rsidP="00CA1A46">
            <w:pPr>
              <w:pStyle w:val="Paragraphedeliste"/>
              <w:ind w:left="360"/>
            </w:pPr>
          </w:p>
          <w:p w:rsidR="001A6279" w:rsidRPr="001A6279" w:rsidRDefault="001A6279" w:rsidP="001A6279">
            <w:pPr>
              <w:pStyle w:val="Paragraphedeliste"/>
              <w:numPr>
                <w:ilvl w:val="0"/>
                <w:numId w:val="19"/>
              </w:numPr>
              <w:rPr>
                <w:sz w:val="20"/>
                <w:szCs w:val="20"/>
              </w:rPr>
            </w:pPr>
            <w:r w:rsidRPr="001A6279">
              <w:rPr>
                <w:sz w:val="20"/>
                <w:szCs w:val="20"/>
              </w:rPr>
              <w:t>Faire des échanges de balle avec ses partenaires et renvoyer la 3éme passe dans le camp adverse</w:t>
            </w:r>
          </w:p>
          <w:p w:rsidR="00152BF9" w:rsidRPr="001A6279" w:rsidRDefault="001A6279" w:rsidP="001A6279">
            <w:pPr>
              <w:pStyle w:val="Paragraphedeliste"/>
              <w:numPr>
                <w:ilvl w:val="0"/>
                <w:numId w:val="19"/>
              </w:numPr>
            </w:pPr>
            <w:r w:rsidRPr="001A6279">
              <w:rPr>
                <w:sz w:val="20"/>
                <w:szCs w:val="20"/>
              </w:rPr>
              <w:t>Appliquer  les techniques acquises</w:t>
            </w:r>
          </w:p>
        </w:tc>
        <w:tc>
          <w:tcPr>
            <w:tcW w:w="5710" w:type="dxa"/>
            <w:gridSpan w:val="3"/>
            <w:tcBorders>
              <w:top w:val="double" w:sz="4" w:space="0" w:color="auto"/>
              <w:left w:val="double" w:sz="4" w:space="0" w:color="auto"/>
              <w:bottom w:val="double" w:sz="4" w:space="0" w:color="auto"/>
              <w:right w:val="double" w:sz="4" w:space="0" w:color="auto"/>
            </w:tcBorders>
            <w:vAlign w:val="center"/>
          </w:tcPr>
          <w:p w:rsidR="00A16123" w:rsidRPr="00A16123" w:rsidRDefault="00A16123" w:rsidP="00A16123">
            <w:pPr>
              <w:rPr>
                <w:b/>
                <w:i/>
                <w:iCs/>
                <w:sz w:val="20"/>
                <w:szCs w:val="20"/>
                <w:u w:val="single"/>
              </w:rPr>
            </w:pPr>
            <w:r w:rsidRPr="00A16123">
              <w:rPr>
                <w:b/>
                <w:i/>
                <w:iCs/>
                <w:sz w:val="20"/>
                <w:szCs w:val="20"/>
                <w:u w:val="single"/>
              </w:rPr>
              <w:t>Situation n°1</w:t>
            </w:r>
          </w:p>
          <w:p w:rsidR="00A16123" w:rsidRPr="009A009A" w:rsidRDefault="00A16123" w:rsidP="009A009A">
            <w:pPr>
              <w:pStyle w:val="Paragraphedeliste"/>
              <w:numPr>
                <w:ilvl w:val="0"/>
                <w:numId w:val="21"/>
              </w:numPr>
              <w:tabs>
                <w:tab w:val="left" w:pos="216"/>
              </w:tabs>
              <w:ind w:left="74" w:hanging="74"/>
              <w:jc w:val="both"/>
              <w:rPr>
                <w:sz w:val="20"/>
                <w:szCs w:val="20"/>
              </w:rPr>
            </w:pPr>
            <w:r w:rsidRPr="009A009A">
              <w:rPr>
                <w:sz w:val="20"/>
                <w:szCs w:val="20"/>
              </w:rPr>
              <w:t xml:space="preserve">Les élèves </w:t>
            </w:r>
            <w:r w:rsidR="00B12D4C" w:rsidRPr="009A009A">
              <w:rPr>
                <w:sz w:val="20"/>
                <w:szCs w:val="20"/>
              </w:rPr>
              <w:t xml:space="preserve">du niveau 3 </w:t>
            </w:r>
            <w:r w:rsidRPr="009A009A">
              <w:rPr>
                <w:sz w:val="20"/>
                <w:szCs w:val="20"/>
              </w:rPr>
              <w:t xml:space="preserve">sont placés en </w:t>
            </w:r>
            <w:r w:rsidR="00CB077D" w:rsidRPr="009A009A">
              <w:rPr>
                <w:sz w:val="20"/>
                <w:szCs w:val="20"/>
              </w:rPr>
              <w:t>colonne</w:t>
            </w:r>
            <w:r w:rsidR="007B4279" w:rsidRPr="009A009A">
              <w:rPr>
                <w:sz w:val="20"/>
                <w:szCs w:val="20"/>
              </w:rPr>
              <w:t>s</w:t>
            </w:r>
            <w:r w:rsidRPr="009A009A">
              <w:rPr>
                <w:sz w:val="20"/>
                <w:szCs w:val="20"/>
              </w:rPr>
              <w:t xml:space="preserve"> de part et d’autre du filet,il s’agit d’effectuer un renvoie par chaque élève situé au premierrang </w:t>
            </w:r>
            <w:r w:rsidR="008831FC" w:rsidRPr="009A009A">
              <w:rPr>
                <w:sz w:val="20"/>
                <w:szCs w:val="20"/>
              </w:rPr>
              <w:t>des colonnes</w:t>
            </w:r>
            <w:r w:rsidRPr="009A009A">
              <w:rPr>
                <w:sz w:val="20"/>
                <w:szCs w:val="20"/>
              </w:rPr>
              <w:t>, et se déplacer derrière ses partenaire</w:t>
            </w:r>
            <w:r w:rsidR="007315B6" w:rsidRPr="009A009A">
              <w:rPr>
                <w:sz w:val="20"/>
                <w:szCs w:val="20"/>
              </w:rPr>
              <w:t>s</w:t>
            </w:r>
            <w:r w:rsidRPr="009A009A">
              <w:rPr>
                <w:sz w:val="20"/>
                <w:szCs w:val="20"/>
              </w:rPr>
              <w:t>.</w:t>
            </w:r>
          </w:p>
          <w:p w:rsidR="005D2960" w:rsidRPr="009A009A" w:rsidRDefault="005D2960" w:rsidP="009A009A">
            <w:pPr>
              <w:pStyle w:val="Paragraphedeliste"/>
              <w:numPr>
                <w:ilvl w:val="0"/>
                <w:numId w:val="21"/>
              </w:numPr>
              <w:tabs>
                <w:tab w:val="left" w:pos="216"/>
              </w:tabs>
              <w:ind w:left="74" w:hanging="74"/>
              <w:rPr>
                <w:sz w:val="20"/>
                <w:szCs w:val="20"/>
              </w:rPr>
            </w:pPr>
            <w:r w:rsidRPr="009A009A">
              <w:rPr>
                <w:sz w:val="20"/>
                <w:szCs w:val="20"/>
              </w:rPr>
              <w:t xml:space="preserve">Les élèves du niveau 1 </w:t>
            </w:r>
            <w:r w:rsidR="00A92019" w:rsidRPr="009A009A">
              <w:rPr>
                <w:sz w:val="20"/>
                <w:szCs w:val="20"/>
              </w:rPr>
              <w:t>commencent</w:t>
            </w:r>
            <w:r w:rsidR="002B553A" w:rsidRPr="009A009A">
              <w:rPr>
                <w:sz w:val="20"/>
                <w:szCs w:val="20"/>
              </w:rPr>
              <w:t xml:space="preserve"> la situation sans filet et </w:t>
            </w:r>
            <w:r w:rsidRPr="009A009A">
              <w:rPr>
                <w:sz w:val="20"/>
                <w:szCs w:val="20"/>
              </w:rPr>
              <w:t>ont le droit de laisser la balle rebon</w:t>
            </w:r>
            <w:r w:rsidR="00571DB9">
              <w:rPr>
                <w:sz w:val="20"/>
                <w:szCs w:val="20"/>
              </w:rPr>
              <w:t>dir une seule fois  ava</w:t>
            </w:r>
            <w:r w:rsidRPr="009A009A">
              <w:rPr>
                <w:sz w:val="20"/>
                <w:szCs w:val="20"/>
              </w:rPr>
              <w:t>nt de la renvoyer.</w:t>
            </w:r>
          </w:p>
          <w:p w:rsidR="005D2960" w:rsidRPr="009A009A" w:rsidRDefault="005D2960" w:rsidP="00B43F27">
            <w:pPr>
              <w:pStyle w:val="Paragraphedeliste"/>
              <w:numPr>
                <w:ilvl w:val="0"/>
                <w:numId w:val="21"/>
              </w:numPr>
              <w:tabs>
                <w:tab w:val="left" w:pos="216"/>
              </w:tabs>
              <w:ind w:left="74" w:hanging="74"/>
              <w:rPr>
                <w:b/>
                <w:sz w:val="20"/>
                <w:szCs w:val="20"/>
              </w:rPr>
            </w:pPr>
            <w:r w:rsidRPr="009A009A">
              <w:rPr>
                <w:sz w:val="20"/>
                <w:szCs w:val="20"/>
              </w:rPr>
              <w:t xml:space="preserve">Les élèves du niveau </w:t>
            </w:r>
            <w:r w:rsidR="002B553A" w:rsidRPr="009A009A">
              <w:rPr>
                <w:sz w:val="20"/>
                <w:szCs w:val="20"/>
              </w:rPr>
              <w:t>2</w:t>
            </w:r>
            <w:r w:rsidRPr="009A009A">
              <w:rPr>
                <w:sz w:val="20"/>
                <w:szCs w:val="20"/>
              </w:rPr>
              <w:t xml:space="preserve"> commence</w:t>
            </w:r>
            <w:r w:rsidR="00436404" w:rsidRPr="009A009A">
              <w:rPr>
                <w:sz w:val="20"/>
                <w:szCs w:val="20"/>
              </w:rPr>
              <w:t>nt</w:t>
            </w:r>
            <w:r w:rsidRPr="009A009A">
              <w:rPr>
                <w:sz w:val="20"/>
                <w:szCs w:val="20"/>
              </w:rPr>
              <w:t xml:space="preserve"> sans filet.</w:t>
            </w:r>
          </w:p>
          <w:p w:rsidR="00125212" w:rsidRDefault="00D20373" w:rsidP="00E8341C">
            <w:pPr>
              <w:numPr>
                <w:ilvl w:val="1"/>
                <w:numId w:val="17"/>
              </w:numPr>
              <w:tabs>
                <w:tab w:val="clear" w:pos="1440"/>
              </w:tabs>
              <w:ind w:left="438" w:hanging="180"/>
              <w:rPr>
                <w:sz w:val="20"/>
                <w:szCs w:val="20"/>
              </w:rPr>
            </w:pPr>
            <w:r>
              <w:rPr>
                <w:b/>
                <w:sz w:val="20"/>
                <w:szCs w:val="20"/>
              </w:rPr>
              <w:t>Variables</w:t>
            </w:r>
            <w:r w:rsidR="00A16123" w:rsidRPr="00767090">
              <w:rPr>
                <w:b/>
                <w:sz w:val="20"/>
                <w:szCs w:val="20"/>
              </w:rPr>
              <w:t> :</w:t>
            </w:r>
            <w:r w:rsidR="00125212" w:rsidRPr="00E8341C">
              <w:rPr>
                <w:sz w:val="20"/>
                <w:szCs w:val="20"/>
              </w:rPr>
              <w:t>faire l’exercice en manchette</w:t>
            </w:r>
          </w:p>
          <w:p w:rsidR="00312512" w:rsidRPr="00E8341C" w:rsidRDefault="00312512" w:rsidP="00E8341C">
            <w:pPr>
              <w:numPr>
                <w:ilvl w:val="1"/>
                <w:numId w:val="17"/>
              </w:numPr>
              <w:tabs>
                <w:tab w:val="clear" w:pos="1440"/>
              </w:tabs>
              <w:ind w:left="438" w:hanging="180"/>
              <w:rPr>
                <w:sz w:val="20"/>
                <w:szCs w:val="20"/>
              </w:rPr>
            </w:pPr>
            <w:r w:rsidRPr="008A4373">
              <w:rPr>
                <w:b/>
                <w:sz w:val="20"/>
                <w:szCs w:val="20"/>
              </w:rPr>
              <w:t>N.B </w:t>
            </w:r>
            <w:r w:rsidR="00D10DD3" w:rsidRPr="008A4373">
              <w:rPr>
                <w:b/>
                <w:sz w:val="20"/>
                <w:szCs w:val="20"/>
              </w:rPr>
              <w:t>:</w:t>
            </w:r>
            <w:r w:rsidR="00D10DD3">
              <w:rPr>
                <w:sz w:val="20"/>
                <w:szCs w:val="20"/>
              </w:rPr>
              <w:t xml:space="preserve"> les</w:t>
            </w:r>
            <w:r>
              <w:rPr>
                <w:sz w:val="20"/>
                <w:szCs w:val="20"/>
              </w:rPr>
              <w:t xml:space="preserve"> taches seront complexifiées au fur et à mesure</w:t>
            </w:r>
            <w:r w:rsidR="008A4373">
              <w:rPr>
                <w:sz w:val="20"/>
                <w:szCs w:val="20"/>
              </w:rPr>
              <w:t xml:space="preserve"> selon chaque niveau</w:t>
            </w:r>
            <w:r>
              <w:rPr>
                <w:sz w:val="20"/>
                <w:szCs w:val="20"/>
              </w:rPr>
              <w:t>.</w:t>
            </w:r>
          </w:p>
          <w:p w:rsidR="00A16123" w:rsidRPr="00364C90" w:rsidRDefault="00A16123" w:rsidP="00A16123">
            <w:r w:rsidRPr="00A16123">
              <w:rPr>
                <w:b/>
                <w:i/>
                <w:iCs/>
                <w:sz w:val="20"/>
                <w:szCs w:val="20"/>
                <w:u w:val="single"/>
              </w:rPr>
              <w:t>Situation n°2</w:t>
            </w:r>
          </w:p>
          <w:p w:rsidR="00A16123" w:rsidRPr="00364C90" w:rsidRDefault="00A16123" w:rsidP="00D926B6">
            <w:pPr>
              <w:ind w:left="78"/>
              <w:rPr>
                <w:sz w:val="20"/>
                <w:szCs w:val="20"/>
              </w:rPr>
            </w:pPr>
            <w:r w:rsidRPr="00364C90">
              <w:rPr>
                <w:sz w:val="20"/>
                <w:szCs w:val="20"/>
              </w:rPr>
              <w:t>En situation de 3contre 3, après un renvoie de l’équipe</w:t>
            </w:r>
            <w:r w:rsidR="00D926B6">
              <w:rPr>
                <w:sz w:val="20"/>
                <w:szCs w:val="20"/>
              </w:rPr>
              <w:t xml:space="preserve"> adverse, </w:t>
            </w:r>
            <w:r w:rsidRPr="00364C90">
              <w:rPr>
                <w:sz w:val="20"/>
                <w:szCs w:val="20"/>
              </w:rPr>
              <w:t>faire 3passes et renvoyer la 3éme dans le camp adverse.</w:t>
            </w:r>
          </w:p>
          <w:p w:rsidR="00B305D5" w:rsidRPr="00097F1C" w:rsidRDefault="00B305D5" w:rsidP="00097F1C">
            <w:pPr>
              <w:rPr>
                <w:sz w:val="20"/>
                <w:szCs w:val="20"/>
              </w:rPr>
            </w:pPr>
          </w:p>
        </w:tc>
        <w:tc>
          <w:tcPr>
            <w:tcW w:w="2268" w:type="dxa"/>
            <w:gridSpan w:val="2"/>
            <w:tcBorders>
              <w:top w:val="double" w:sz="4" w:space="0" w:color="auto"/>
              <w:left w:val="double" w:sz="4" w:space="0" w:color="auto"/>
              <w:bottom w:val="double" w:sz="4" w:space="0" w:color="auto"/>
              <w:right w:val="double" w:sz="4" w:space="0" w:color="auto"/>
            </w:tcBorders>
          </w:tcPr>
          <w:p w:rsidR="00C9730B" w:rsidRPr="00C9730B" w:rsidRDefault="0042695F" w:rsidP="00C9730B">
            <w:r>
              <w:rPr>
                <w:noProof/>
                <w:lang w:eastAsia="fr-FR"/>
              </w:rPr>
              <w:drawing>
                <wp:anchor distT="0" distB="0" distL="114300" distR="114300" simplePos="0" relativeHeight="251664384" behindDoc="1" locked="0" layoutInCell="1" allowOverlap="1">
                  <wp:simplePos x="0" y="0"/>
                  <wp:positionH relativeFrom="column">
                    <wp:posOffset>167145</wp:posOffset>
                  </wp:positionH>
                  <wp:positionV relativeFrom="paragraph">
                    <wp:posOffset>-20815</wp:posOffset>
                  </wp:positionV>
                  <wp:extent cx="938606" cy="1312266"/>
                  <wp:effectExtent l="209550" t="0" r="185344" b="0"/>
                  <wp:wrapNone/>
                  <wp:docPr id="3" name="Image 3" descr="C:\Users\Hatim\Desktop\VolleyballCou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atim\Desktop\VolleyballCourt.png"/>
                          <pic:cNvPicPr>
                            <a:picLocks noChangeAspect="1" noChangeArrowheads="1"/>
                          </pic:cNvPicPr>
                        </pic:nvPicPr>
                        <pic:blipFill>
                          <a:blip r:embed="rId9" cstate="print"/>
                          <a:srcRect/>
                          <a:stretch>
                            <a:fillRect/>
                          </a:stretch>
                        </pic:blipFill>
                        <pic:spPr bwMode="auto">
                          <a:xfrm rot="5400000">
                            <a:off x="0" y="0"/>
                            <a:ext cx="939800" cy="1313935"/>
                          </a:xfrm>
                          <a:prstGeom prst="rect">
                            <a:avLst/>
                          </a:prstGeom>
                          <a:noFill/>
                          <a:ln w="9525">
                            <a:noFill/>
                            <a:miter lim="800000"/>
                            <a:headEnd/>
                            <a:tailEnd/>
                          </a:ln>
                        </pic:spPr>
                      </pic:pic>
                    </a:graphicData>
                  </a:graphic>
                </wp:anchor>
              </w:drawing>
            </w:r>
          </w:p>
          <w:p w:rsidR="00C9730B" w:rsidRDefault="00B77112" w:rsidP="00C9730B">
            <w:r>
              <w:rPr>
                <w:noProof/>
                <w:lang w:eastAsia="fr-FR"/>
              </w:rPr>
              <w:pict>
                <v:shapetype id="_x0000_t32" coordsize="21600,21600" o:spt="32" o:oned="t" path="m,l21600,21600e" filled="f">
                  <v:path arrowok="t" fillok="f" o:connecttype="none"/>
                  <o:lock v:ext="edit" shapetype="t"/>
                </v:shapetype>
                <v:shape id="_x0000_s1056" type="#_x0000_t32" style="position:absolute;margin-left:49.45pt;margin-top:1pt;width:0;height:74.25pt;z-index:251683840" o:connectortype="straight" strokecolor="#7598d9 [3205]" strokeweight="5pt">
                  <v:shadow color="#868686"/>
                </v:shape>
              </w:pict>
            </w:r>
          </w:p>
          <w:p w:rsidR="00DF04A0" w:rsidRDefault="00B77112" w:rsidP="00C9730B">
            <w:r>
              <w:rPr>
                <w:noProof/>
                <w:lang w:eastAsia="fr-F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53" type="#_x0000_t96" style="position:absolute;margin-left:30.1pt;margin-top:35.4pt;width:7.75pt;height:8.05pt;rotation:17308549fd;z-index:251680768"/>
              </w:pict>
            </w:r>
            <w:r>
              <w:rPr>
                <w:noProof/>
                <w:lang w:eastAsia="fr-FR"/>
              </w:rPr>
              <w:pict>
                <v:shape id="_x0000_s1054" type="#_x0000_t96" style="position:absolute;margin-left:22.05pt;margin-top:35.4pt;width:7.75pt;height:8.05pt;rotation:17308549fd;z-index:251681792"/>
              </w:pict>
            </w:r>
            <w:r>
              <w:rPr>
                <w:noProof/>
                <w:lang w:eastAsia="fr-FR"/>
              </w:rPr>
              <w:pict>
                <v:shape id="_x0000_s1055" type="#_x0000_t96" style="position:absolute;margin-left:38.15pt;margin-top:35.4pt;width:7.75pt;height:8.05pt;rotation:17308549fd;z-index:251682816"/>
              </w:pict>
            </w:r>
            <w:r>
              <w:rPr>
                <w:noProof/>
                <w:lang w:eastAsia="fr-FR"/>
              </w:rPr>
              <w:pict>
                <v:shape id="_x0000_s1052" type="#_x0000_t96" style="position:absolute;margin-left:18.3pt;margin-top:16.85pt;width:7.75pt;height:8.05pt;rotation:17308549fd;z-index:251679744"/>
              </w:pict>
            </w:r>
            <w:r>
              <w:rPr>
                <w:noProof/>
                <w:lang w:eastAsia="fr-FR"/>
              </w:rPr>
              <w:pict>
                <v:shape id="_x0000_s1050" type="#_x0000_t96" style="position:absolute;margin-left:30.1pt;margin-top:15.65pt;width:7.75pt;height:8.05pt;rotation:17308549fd;z-index:251677696"/>
              </w:pict>
            </w:r>
            <w:r>
              <w:rPr>
                <w:noProof/>
                <w:lang w:eastAsia="fr-FR"/>
              </w:rPr>
              <w:pict>
                <v:shape id="_x0000_s1051" type="#_x0000_t96" style="position:absolute;margin-left:39.85pt;margin-top:15.65pt;width:7.75pt;height:8.05pt;rotation:17308549fd;z-index:251678720"/>
              </w:pict>
            </w:r>
            <w:r>
              <w:rPr>
                <w:noProof/>
                <w:lang w:eastAsia="fr-FR"/>
              </w:rPr>
              <w:pict>
                <v:shape id="_x0000_s1048" type="#_x0000_t96" style="position:absolute;margin-left:22.05pt;margin-top:2.55pt;width:7.75pt;height:8.05pt;rotation:17308549fd;z-index:251675648"/>
              </w:pict>
            </w:r>
            <w:r>
              <w:rPr>
                <w:noProof/>
                <w:lang w:eastAsia="fr-FR"/>
              </w:rPr>
              <w:pict>
                <v:shape id="_x0000_s1049" type="#_x0000_t96" style="position:absolute;margin-left:30.1pt;margin-top:2.55pt;width:7.75pt;height:8.05pt;rotation:17308549fd;z-index:251676672"/>
              </w:pict>
            </w:r>
            <w:r w:rsidRPr="00B77112">
              <w:rPr>
                <w:noProof/>
                <w:sz w:val="20"/>
                <w:szCs w:val="20"/>
                <w:lang w:eastAsia="fr-FR"/>
              </w:rPr>
              <w:pict>
                <v:shape id="_x0000_s1047" type="#_x0000_t96" style="position:absolute;margin-left:39.85pt;margin-top:3.65pt;width:7.75pt;height:8.05pt;rotation:17308549fd;z-index:251674624"/>
              </w:pict>
            </w:r>
            <w:r>
              <w:rPr>
                <w:noProof/>
                <w:lang w:eastAsia="fr-FR"/>
              </w:rPr>
              <w:pict>
                <v:shape id="_x0000_s1044" type="#_x0000_t96" style="position:absolute;margin-left:74.7pt;margin-top:34.45pt;width:6.55pt;height:8.75pt;rotation:5749311fd;z-index:251671552"/>
              </w:pict>
            </w:r>
            <w:r>
              <w:rPr>
                <w:noProof/>
                <w:lang w:eastAsia="fr-FR"/>
              </w:rPr>
              <w:pict>
                <v:shape id="_x0000_s1046" type="#_x0000_t96" style="position:absolute;margin-left:66pt;margin-top:33.35pt;width:6.55pt;height:8.75pt;rotation:5749311fd;z-index:251673600"/>
              </w:pict>
            </w:r>
            <w:r>
              <w:rPr>
                <w:noProof/>
                <w:lang w:eastAsia="fr-FR"/>
              </w:rPr>
              <w:pict>
                <v:shape id="_x0000_s1045" type="#_x0000_t96" style="position:absolute;margin-left:54pt;margin-top:34.45pt;width:6.55pt;height:8.75pt;rotation:5749311fd;z-index:251672576"/>
              </w:pict>
            </w:r>
            <w:r>
              <w:rPr>
                <w:noProof/>
                <w:lang w:eastAsia="fr-FR"/>
              </w:rPr>
              <w:pict>
                <v:shape id="_x0000_s1043" type="#_x0000_t96" style="position:absolute;margin-left:71.5pt;margin-top:15.9pt;width:6.55pt;height:8.75pt;rotation:5749311fd;z-index:251670528"/>
              </w:pict>
            </w:r>
            <w:r>
              <w:rPr>
                <w:noProof/>
                <w:lang w:eastAsia="fr-FR"/>
              </w:rPr>
              <w:pict>
                <v:shape id="_x0000_s1042" type="#_x0000_t96" style="position:absolute;margin-left:62.75pt;margin-top:15.9pt;width:6.55pt;height:8.75pt;rotation:5749311fd;z-index:251669504"/>
              </w:pict>
            </w:r>
            <w:r>
              <w:rPr>
                <w:noProof/>
                <w:lang w:eastAsia="fr-FR"/>
              </w:rPr>
              <w:pict>
                <v:shape id="_x0000_s1041" type="#_x0000_t96" style="position:absolute;margin-left:54pt;margin-top:15.9pt;width:6.55pt;height:8.75pt;rotation:5749311fd;z-index:251668480"/>
              </w:pict>
            </w:r>
            <w:r>
              <w:rPr>
                <w:noProof/>
                <w:lang w:eastAsia="fr-FR"/>
              </w:rPr>
              <w:pict>
                <v:shape id="_x0000_s1040" type="#_x0000_t96" style="position:absolute;margin-left:71.5pt;margin-top:3.9pt;width:6.55pt;height:8.75pt;rotation:5749311fd;z-index:251667456"/>
              </w:pict>
            </w:r>
            <w:r>
              <w:rPr>
                <w:noProof/>
                <w:lang w:eastAsia="fr-FR"/>
              </w:rPr>
              <w:pict>
                <v:shape id="_x0000_s1039" type="#_x0000_t96" style="position:absolute;margin-left:62.75pt;margin-top:3.9pt;width:6.55pt;height:8.75pt;rotation:5749311fd;z-index:251666432"/>
              </w:pict>
            </w:r>
            <w:r w:rsidRPr="00B77112">
              <w:rPr>
                <w:noProof/>
                <w:sz w:val="20"/>
                <w:szCs w:val="20"/>
                <w:lang w:eastAsia="fr-FR"/>
              </w:rPr>
              <w:pict>
                <v:shape id="_x0000_s1038" type="#_x0000_t96" style="position:absolute;margin-left:54pt;margin-top:3.9pt;width:6.55pt;height:8.75pt;rotation:5749311fd;z-index:251665408"/>
              </w:pict>
            </w:r>
          </w:p>
          <w:p w:rsidR="00DF04A0" w:rsidRPr="00DF04A0" w:rsidRDefault="00DF04A0" w:rsidP="00DF04A0"/>
          <w:p w:rsidR="00DF04A0" w:rsidRPr="00DF04A0" w:rsidRDefault="00DF04A0" w:rsidP="00DF04A0"/>
          <w:p w:rsidR="00DF04A0" w:rsidRPr="00DF04A0" w:rsidRDefault="00DF04A0" w:rsidP="00DF04A0"/>
          <w:p w:rsidR="00DF04A0" w:rsidRPr="00DF04A0" w:rsidRDefault="00DF04A0" w:rsidP="00DF04A0"/>
          <w:p w:rsidR="00074B2A" w:rsidRPr="00DF04A0" w:rsidRDefault="00D35AD7" w:rsidP="00DF04A0">
            <w:r>
              <w:rPr>
                <w:noProof/>
                <w:lang w:eastAsia="fr-FR"/>
              </w:rPr>
              <w:drawing>
                <wp:anchor distT="0" distB="0" distL="114300" distR="114300" simplePos="0" relativeHeight="251685888" behindDoc="1" locked="0" layoutInCell="1" allowOverlap="1">
                  <wp:simplePos x="0" y="0"/>
                  <wp:positionH relativeFrom="column">
                    <wp:posOffset>45085</wp:posOffset>
                  </wp:positionH>
                  <wp:positionV relativeFrom="paragraph">
                    <wp:posOffset>219075</wp:posOffset>
                  </wp:positionV>
                  <wp:extent cx="1193800" cy="748665"/>
                  <wp:effectExtent l="19050" t="0" r="6350" b="0"/>
                  <wp:wrapNone/>
                  <wp:docPr id="1" name="Image 5" descr="C:\Users\Hatim\Desktop\exercices de volley 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atim\Desktop\exercices de volley ball.jpg"/>
                          <pic:cNvPicPr>
                            <a:picLocks noChangeAspect="1" noChangeArrowheads="1"/>
                          </pic:cNvPicPr>
                        </pic:nvPicPr>
                        <pic:blipFill>
                          <a:blip r:embed="rId10" cstate="print"/>
                          <a:srcRect/>
                          <a:stretch>
                            <a:fillRect/>
                          </a:stretch>
                        </pic:blipFill>
                        <pic:spPr bwMode="auto">
                          <a:xfrm>
                            <a:off x="0" y="0"/>
                            <a:ext cx="1193800" cy="748665"/>
                          </a:xfrm>
                          <a:prstGeom prst="rect">
                            <a:avLst/>
                          </a:prstGeom>
                          <a:noFill/>
                          <a:ln w="9525">
                            <a:noFill/>
                            <a:miter lim="800000"/>
                            <a:headEnd/>
                            <a:tailEnd/>
                          </a:ln>
                        </pic:spPr>
                      </pic:pic>
                    </a:graphicData>
                  </a:graphic>
                </wp:anchor>
              </w:drawing>
            </w:r>
          </w:p>
        </w:tc>
        <w:tc>
          <w:tcPr>
            <w:tcW w:w="2090" w:type="dxa"/>
            <w:gridSpan w:val="2"/>
            <w:tcBorders>
              <w:top w:val="double" w:sz="4" w:space="0" w:color="auto"/>
              <w:left w:val="double" w:sz="4" w:space="0" w:color="auto"/>
              <w:bottom w:val="double" w:sz="4" w:space="0" w:color="auto"/>
              <w:right w:val="double" w:sz="4" w:space="0" w:color="auto"/>
            </w:tcBorders>
            <w:vAlign w:val="center"/>
          </w:tcPr>
          <w:p w:rsidR="00FC47D8" w:rsidRDefault="00AB139D" w:rsidP="002431DC">
            <w:pPr>
              <w:pStyle w:val="Paragraphedeliste"/>
              <w:numPr>
                <w:ilvl w:val="0"/>
                <w:numId w:val="3"/>
              </w:numPr>
              <w:rPr>
                <w:sz w:val="20"/>
                <w:szCs w:val="20"/>
              </w:rPr>
            </w:pPr>
            <w:r w:rsidRPr="00C24752">
              <w:rPr>
                <w:sz w:val="20"/>
                <w:szCs w:val="20"/>
              </w:rPr>
              <w:t>L</w:t>
            </w:r>
            <w:r w:rsidR="00EB6775">
              <w:rPr>
                <w:sz w:val="20"/>
                <w:szCs w:val="20"/>
              </w:rPr>
              <w:t>e</w:t>
            </w:r>
            <w:r w:rsidRPr="00C24752">
              <w:rPr>
                <w:sz w:val="20"/>
                <w:szCs w:val="20"/>
              </w:rPr>
              <w:t xml:space="preserve"> renvoie de la balle se fait en avant et en haut</w:t>
            </w:r>
          </w:p>
          <w:p w:rsidR="0063733B" w:rsidRDefault="0063733B" w:rsidP="0063733B">
            <w:pPr>
              <w:pStyle w:val="Paragraphedeliste"/>
              <w:ind w:left="360"/>
              <w:rPr>
                <w:sz w:val="20"/>
                <w:szCs w:val="20"/>
              </w:rPr>
            </w:pPr>
          </w:p>
          <w:p w:rsidR="0063733B" w:rsidRPr="00C24752" w:rsidRDefault="0063733B" w:rsidP="0063733B">
            <w:pPr>
              <w:pStyle w:val="Paragraphedeliste"/>
              <w:ind w:left="360"/>
              <w:rPr>
                <w:sz w:val="20"/>
                <w:szCs w:val="20"/>
              </w:rPr>
            </w:pPr>
          </w:p>
          <w:p w:rsidR="004A6E97" w:rsidRPr="00AE58DD" w:rsidRDefault="00C24752" w:rsidP="00C24752">
            <w:pPr>
              <w:pStyle w:val="Paragraphedeliste"/>
              <w:numPr>
                <w:ilvl w:val="0"/>
                <w:numId w:val="3"/>
              </w:numPr>
            </w:pPr>
            <w:r w:rsidRPr="00AE4534">
              <w:rPr>
                <w:sz w:val="20"/>
                <w:szCs w:val="20"/>
              </w:rPr>
              <w:t xml:space="preserve">Faire plus de </w:t>
            </w:r>
            <w:r>
              <w:rPr>
                <w:sz w:val="20"/>
                <w:szCs w:val="20"/>
              </w:rPr>
              <w:t>8</w:t>
            </w:r>
            <w:r w:rsidRPr="00AE4534">
              <w:rPr>
                <w:sz w:val="20"/>
                <w:szCs w:val="20"/>
              </w:rPr>
              <w:t xml:space="preserve"> échanges de balle entre les deux équipes.</w:t>
            </w:r>
          </w:p>
          <w:p w:rsidR="00AE58DD" w:rsidRDefault="00AE58DD" w:rsidP="00AE58DD"/>
          <w:p w:rsidR="00AE58DD" w:rsidRPr="00AE58DD" w:rsidRDefault="00EF3DBE" w:rsidP="00AE58DD">
            <w:pPr>
              <w:pStyle w:val="Paragraphedeliste"/>
              <w:numPr>
                <w:ilvl w:val="0"/>
                <w:numId w:val="20"/>
              </w:numPr>
            </w:pPr>
            <w:r>
              <w:rPr>
                <w:sz w:val="20"/>
                <w:szCs w:val="20"/>
              </w:rPr>
              <w:t xml:space="preserve">Nombre de balles perdues / Nombre des balles d’attaque </w:t>
            </w:r>
            <w:r w:rsidR="00AE58DD" w:rsidRPr="00AE4534">
              <w:rPr>
                <w:sz w:val="20"/>
                <w:szCs w:val="20"/>
              </w:rPr>
              <w:t>tend vers 0</w:t>
            </w:r>
          </w:p>
        </w:tc>
        <w:tc>
          <w:tcPr>
            <w:tcW w:w="1771" w:type="dxa"/>
            <w:tcBorders>
              <w:top w:val="double" w:sz="4" w:space="0" w:color="auto"/>
              <w:left w:val="double" w:sz="4" w:space="0" w:color="auto"/>
              <w:bottom w:val="double" w:sz="4" w:space="0" w:color="auto"/>
              <w:right w:val="double" w:sz="4" w:space="0" w:color="auto"/>
            </w:tcBorders>
            <w:vAlign w:val="center"/>
          </w:tcPr>
          <w:p w:rsidR="00031968" w:rsidRPr="00C24752" w:rsidRDefault="004A6E97" w:rsidP="004A6E97">
            <w:pPr>
              <w:pStyle w:val="Paragraphedeliste"/>
              <w:numPr>
                <w:ilvl w:val="0"/>
                <w:numId w:val="3"/>
              </w:numPr>
              <w:ind w:right="-1"/>
              <w:rPr>
                <w:sz w:val="20"/>
                <w:szCs w:val="20"/>
              </w:rPr>
            </w:pPr>
            <w:r w:rsidRPr="00C24752">
              <w:rPr>
                <w:sz w:val="20"/>
                <w:szCs w:val="20"/>
              </w:rPr>
              <w:t>Renvoyer la balle vers l’avant et vers le haut.</w:t>
            </w:r>
          </w:p>
          <w:p w:rsidR="00A608E5" w:rsidRPr="00287B70" w:rsidRDefault="00975D19" w:rsidP="004A6E97">
            <w:pPr>
              <w:pStyle w:val="Paragraphedeliste"/>
              <w:numPr>
                <w:ilvl w:val="0"/>
                <w:numId w:val="3"/>
              </w:numPr>
              <w:ind w:right="-1"/>
            </w:pPr>
            <w:r>
              <w:rPr>
                <w:sz w:val="20"/>
                <w:szCs w:val="20"/>
              </w:rPr>
              <w:t>F</w:t>
            </w:r>
            <w:r w:rsidR="00A608E5" w:rsidRPr="00C24752">
              <w:rPr>
                <w:sz w:val="20"/>
                <w:szCs w:val="20"/>
              </w:rPr>
              <w:t>léchir ses genoux lors du renvoie.</w:t>
            </w:r>
          </w:p>
          <w:p w:rsidR="00287B70" w:rsidRPr="00031968" w:rsidRDefault="00E86A4C" w:rsidP="004A6E97">
            <w:pPr>
              <w:pStyle w:val="Paragraphedeliste"/>
              <w:numPr>
                <w:ilvl w:val="0"/>
                <w:numId w:val="3"/>
              </w:numPr>
              <w:ind w:right="-1"/>
            </w:pPr>
            <w:r>
              <w:rPr>
                <w:sz w:val="20"/>
                <w:szCs w:val="20"/>
              </w:rPr>
              <w:t>S</w:t>
            </w:r>
            <w:r w:rsidR="00287B70" w:rsidRPr="00364C90">
              <w:rPr>
                <w:sz w:val="20"/>
                <w:szCs w:val="20"/>
              </w:rPr>
              <w:t>’orienter avec la trajectoire de la balle.</w:t>
            </w:r>
          </w:p>
        </w:tc>
      </w:tr>
      <w:tr w:rsidR="00074B2A" w:rsidTr="0031796C">
        <w:trPr>
          <w:cantSplit/>
          <w:trHeight w:val="757"/>
        </w:trPr>
        <w:tc>
          <w:tcPr>
            <w:tcW w:w="959" w:type="dxa"/>
            <w:tcBorders>
              <w:top w:val="double" w:sz="4" w:space="0" w:color="auto"/>
              <w:left w:val="double" w:sz="4" w:space="0" w:color="auto"/>
              <w:bottom w:val="double" w:sz="4" w:space="0" w:color="auto"/>
              <w:right w:val="double" w:sz="4" w:space="0" w:color="auto"/>
            </w:tcBorders>
            <w:shd w:val="clear" w:color="auto" w:fill="AEBAD5" w:themeFill="accent5"/>
            <w:textDirection w:val="btLr"/>
            <w:vAlign w:val="center"/>
          </w:tcPr>
          <w:p w:rsidR="00074B2A" w:rsidRPr="007C41EF" w:rsidRDefault="00074B2A" w:rsidP="002431DC">
            <w:pPr>
              <w:ind w:left="113" w:right="-1"/>
              <w:jc w:val="center"/>
              <w:rPr>
                <w:b/>
                <w:bCs/>
                <w:sz w:val="20"/>
                <w:szCs w:val="20"/>
              </w:rPr>
            </w:pPr>
            <w:r w:rsidRPr="007C41EF">
              <w:rPr>
                <w:b/>
                <w:bCs/>
                <w:sz w:val="20"/>
                <w:szCs w:val="20"/>
              </w:rPr>
              <w:t>Finale</w:t>
            </w:r>
          </w:p>
        </w:tc>
        <w:tc>
          <w:tcPr>
            <w:tcW w:w="850" w:type="dxa"/>
            <w:tcBorders>
              <w:top w:val="double" w:sz="4" w:space="0" w:color="auto"/>
              <w:left w:val="double" w:sz="4" w:space="0" w:color="auto"/>
              <w:bottom w:val="double" w:sz="4" w:space="0" w:color="auto"/>
              <w:right w:val="double" w:sz="4" w:space="0" w:color="auto"/>
            </w:tcBorders>
            <w:vAlign w:val="center"/>
          </w:tcPr>
          <w:p w:rsidR="00AB10EC" w:rsidRDefault="00AB10EC" w:rsidP="002431DC">
            <w:pPr>
              <w:ind w:right="-1"/>
              <w:jc w:val="center"/>
              <w:rPr>
                <w:b/>
                <w:bCs/>
                <w:sz w:val="20"/>
                <w:szCs w:val="20"/>
              </w:rPr>
            </w:pPr>
            <w:r>
              <w:rPr>
                <w:b/>
                <w:bCs/>
                <w:sz w:val="20"/>
                <w:szCs w:val="20"/>
              </w:rPr>
              <w:t>5</w:t>
            </w:r>
          </w:p>
          <w:p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rsidR="00074B2A" w:rsidRPr="000740D7" w:rsidRDefault="00074B2A" w:rsidP="00941179">
            <w:pPr>
              <w:pStyle w:val="Paragraphedeliste"/>
              <w:numPr>
                <w:ilvl w:val="0"/>
                <w:numId w:val="14"/>
              </w:numPr>
              <w:ind w:right="-1"/>
              <w:rPr>
                <w:sz w:val="20"/>
                <w:szCs w:val="20"/>
              </w:rPr>
            </w:pPr>
            <w:r w:rsidRPr="000740D7">
              <w:rPr>
                <w:sz w:val="20"/>
                <w:szCs w:val="20"/>
              </w:rPr>
              <w:t>Retour au calme</w:t>
            </w:r>
          </w:p>
          <w:p w:rsidR="00E52A53" w:rsidRPr="00E52A53" w:rsidRDefault="00E52A53" w:rsidP="00941179">
            <w:pPr>
              <w:pStyle w:val="Paragraphedeliste"/>
              <w:numPr>
                <w:ilvl w:val="0"/>
                <w:numId w:val="3"/>
              </w:numPr>
              <w:ind w:right="-1"/>
            </w:pPr>
            <w:r w:rsidRPr="000740D7">
              <w:rPr>
                <w:sz w:val="20"/>
                <w:szCs w:val="20"/>
              </w:rPr>
              <w:t xml:space="preserve">Récupération complète </w:t>
            </w:r>
          </w:p>
        </w:tc>
        <w:tc>
          <w:tcPr>
            <w:tcW w:w="5710" w:type="dxa"/>
            <w:gridSpan w:val="3"/>
            <w:tcBorders>
              <w:top w:val="double" w:sz="4" w:space="0" w:color="auto"/>
              <w:left w:val="double" w:sz="4" w:space="0" w:color="auto"/>
              <w:bottom w:val="double" w:sz="4" w:space="0" w:color="auto"/>
              <w:right w:val="double" w:sz="4" w:space="0" w:color="auto"/>
            </w:tcBorders>
            <w:vAlign w:val="center"/>
          </w:tcPr>
          <w:p w:rsidR="001A5F2B" w:rsidRPr="00E538EC" w:rsidRDefault="00680979" w:rsidP="00941179">
            <w:pPr>
              <w:pStyle w:val="Paragraphedeliste"/>
              <w:numPr>
                <w:ilvl w:val="0"/>
                <w:numId w:val="3"/>
              </w:numPr>
              <w:rPr>
                <w:sz w:val="20"/>
                <w:szCs w:val="20"/>
              </w:rPr>
            </w:pPr>
            <w:r w:rsidRPr="00E538EC">
              <w:rPr>
                <w:sz w:val="20"/>
                <w:szCs w:val="20"/>
              </w:rPr>
              <w:t>Co</w:t>
            </w:r>
            <w:r w:rsidR="00DA11CD">
              <w:rPr>
                <w:sz w:val="20"/>
                <w:szCs w:val="20"/>
              </w:rPr>
              <w:t>u</w:t>
            </w:r>
            <w:r w:rsidRPr="00E538EC">
              <w:rPr>
                <w:sz w:val="20"/>
                <w:szCs w:val="20"/>
              </w:rPr>
              <w:t xml:space="preserve">rse légère et </w:t>
            </w:r>
            <w:r w:rsidR="001A5F2B" w:rsidRPr="00E538EC">
              <w:rPr>
                <w:sz w:val="20"/>
                <w:szCs w:val="20"/>
              </w:rPr>
              <w:t>étirement</w:t>
            </w:r>
            <w:r w:rsidR="003E7C66" w:rsidRPr="00E538EC">
              <w:rPr>
                <w:sz w:val="20"/>
                <w:szCs w:val="20"/>
              </w:rPr>
              <w:t>s</w:t>
            </w:r>
            <w:r w:rsidRPr="00E538EC">
              <w:rPr>
                <w:sz w:val="20"/>
                <w:szCs w:val="20"/>
              </w:rPr>
              <w:t xml:space="preserve"> passifs</w:t>
            </w:r>
            <w:r w:rsidR="001A5F2B" w:rsidRPr="00E538EC">
              <w:rPr>
                <w:sz w:val="20"/>
                <w:szCs w:val="20"/>
              </w:rPr>
              <w:t>.</w:t>
            </w:r>
          </w:p>
          <w:p w:rsidR="00074B2A" w:rsidRPr="00A50A10" w:rsidRDefault="00B17F3F" w:rsidP="00941179">
            <w:pPr>
              <w:pStyle w:val="Paragraphedeliste"/>
              <w:numPr>
                <w:ilvl w:val="0"/>
                <w:numId w:val="3"/>
              </w:numPr>
              <w:rPr>
                <w:sz w:val="20"/>
                <w:szCs w:val="20"/>
              </w:rPr>
            </w:pPr>
            <w:r>
              <w:rPr>
                <w:sz w:val="20"/>
                <w:szCs w:val="20"/>
              </w:rPr>
              <w:t>Ramassage</w:t>
            </w:r>
            <w:r w:rsidR="00074B2A" w:rsidRPr="00A50A10">
              <w:rPr>
                <w:sz w:val="20"/>
                <w:szCs w:val="20"/>
              </w:rPr>
              <w:t xml:space="preserve"> du matériel.</w:t>
            </w:r>
          </w:p>
          <w:p w:rsidR="00D819EB" w:rsidRPr="00E538EC" w:rsidRDefault="001A5F2B" w:rsidP="00941179">
            <w:pPr>
              <w:pStyle w:val="Paragraphedeliste"/>
              <w:numPr>
                <w:ilvl w:val="0"/>
                <w:numId w:val="3"/>
              </w:numPr>
              <w:rPr>
                <w:sz w:val="20"/>
                <w:szCs w:val="20"/>
              </w:rPr>
            </w:pPr>
            <w:r w:rsidRPr="00A50A10">
              <w:rPr>
                <w:sz w:val="20"/>
                <w:szCs w:val="20"/>
              </w:rPr>
              <w:t>Feedback sur le niveau des élève</w:t>
            </w:r>
            <w:r w:rsidR="005B2088" w:rsidRPr="00A50A10">
              <w:rPr>
                <w:sz w:val="20"/>
                <w:szCs w:val="20"/>
              </w:rPr>
              <w:t>s</w:t>
            </w:r>
          </w:p>
        </w:tc>
        <w:tc>
          <w:tcPr>
            <w:tcW w:w="2268" w:type="dxa"/>
            <w:gridSpan w:val="2"/>
            <w:tcBorders>
              <w:top w:val="double" w:sz="4" w:space="0" w:color="auto"/>
              <w:left w:val="double" w:sz="4" w:space="0" w:color="auto"/>
              <w:bottom w:val="double" w:sz="4" w:space="0" w:color="auto"/>
              <w:right w:val="double" w:sz="4" w:space="0" w:color="auto"/>
            </w:tcBorders>
            <w:vAlign w:val="center"/>
          </w:tcPr>
          <w:p w:rsidR="00DB3859" w:rsidRDefault="00B77112" w:rsidP="002431DC">
            <w:pPr>
              <w:ind w:right="-1"/>
            </w:pPr>
            <w:r>
              <w:rPr>
                <w:noProof/>
                <w:lang w:eastAsia="fr-FR"/>
              </w:rPr>
              <w:pict>
                <v:shape id="_x0000_s1035" type="#_x0000_t75" style="position:absolute;margin-left:13.25pt;margin-top:10pt;width:69.1pt;height:42.15pt;z-index:-251653120;mso-position-horizontal-relative:text;mso-position-vertical-relative:text">
                  <v:imagedata r:id="rId7" o:title="" gain="69719f"/>
                </v:shape>
                <o:OLEObject Type="Embed" ProgID="PBrush" ShapeID="_x0000_s1035" DrawAspect="Content" ObjectID="_1616252110" r:id="rId11"/>
              </w:pict>
            </w:r>
          </w:p>
          <w:p w:rsidR="00DB3859" w:rsidRPr="00DB3859" w:rsidRDefault="00DB3859" w:rsidP="00DB3859"/>
          <w:p w:rsidR="00DB3859" w:rsidRDefault="00DB3859" w:rsidP="00DB3859"/>
          <w:p w:rsidR="00074B2A" w:rsidRPr="00DB3859" w:rsidRDefault="00074B2A" w:rsidP="00DB3859"/>
        </w:tc>
        <w:tc>
          <w:tcPr>
            <w:tcW w:w="2090" w:type="dxa"/>
            <w:gridSpan w:val="2"/>
            <w:tcBorders>
              <w:top w:val="double" w:sz="4" w:space="0" w:color="auto"/>
              <w:left w:val="double" w:sz="4" w:space="0" w:color="auto"/>
              <w:bottom w:val="double" w:sz="4" w:space="0" w:color="auto"/>
              <w:right w:val="double" w:sz="4" w:space="0" w:color="auto"/>
            </w:tcBorders>
            <w:vAlign w:val="center"/>
          </w:tcPr>
          <w:p w:rsidR="00074B2A" w:rsidRDefault="001E2599" w:rsidP="00595EB6">
            <w:pPr>
              <w:pStyle w:val="Paragraphedeliste"/>
              <w:numPr>
                <w:ilvl w:val="0"/>
                <w:numId w:val="15"/>
              </w:numPr>
              <w:ind w:right="-1"/>
              <w:rPr>
                <w:sz w:val="20"/>
                <w:szCs w:val="20"/>
              </w:rPr>
            </w:pPr>
            <w:r w:rsidRPr="00581040">
              <w:rPr>
                <w:sz w:val="20"/>
                <w:szCs w:val="20"/>
              </w:rPr>
              <w:t>Participation des élèves</w:t>
            </w:r>
          </w:p>
          <w:p w:rsidR="00581040" w:rsidRPr="00581040" w:rsidRDefault="00581040" w:rsidP="002431DC">
            <w:pPr>
              <w:pStyle w:val="Paragraphedeliste"/>
              <w:numPr>
                <w:ilvl w:val="0"/>
                <w:numId w:val="15"/>
              </w:numPr>
              <w:ind w:right="-1"/>
              <w:jc w:val="center"/>
              <w:rPr>
                <w:sz w:val="20"/>
                <w:szCs w:val="20"/>
              </w:rPr>
            </w:pPr>
            <w:r>
              <w:rPr>
                <w:sz w:val="20"/>
                <w:szCs w:val="20"/>
              </w:rPr>
              <w:t>Pas d’accidents</w:t>
            </w:r>
          </w:p>
        </w:tc>
        <w:tc>
          <w:tcPr>
            <w:tcW w:w="1771" w:type="dxa"/>
            <w:tcBorders>
              <w:top w:val="double" w:sz="4" w:space="0" w:color="auto"/>
              <w:left w:val="double" w:sz="4" w:space="0" w:color="auto"/>
              <w:bottom w:val="double" w:sz="4" w:space="0" w:color="auto"/>
              <w:right w:val="double" w:sz="4" w:space="0" w:color="auto"/>
            </w:tcBorders>
            <w:vAlign w:val="center"/>
          </w:tcPr>
          <w:p w:rsidR="00074B2A" w:rsidRPr="00EE7669" w:rsidRDefault="00C5219B" w:rsidP="00EE7669">
            <w:pPr>
              <w:pStyle w:val="Paragraphedeliste"/>
              <w:numPr>
                <w:ilvl w:val="0"/>
                <w:numId w:val="15"/>
              </w:numPr>
              <w:rPr>
                <w:sz w:val="20"/>
                <w:szCs w:val="20"/>
              </w:rPr>
            </w:pPr>
            <w:r w:rsidRPr="00EE7669">
              <w:rPr>
                <w:sz w:val="20"/>
                <w:szCs w:val="20"/>
              </w:rPr>
              <w:t>I</w:t>
            </w:r>
            <w:r w:rsidR="00074B2A" w:rsidRPr="00EE7669">
              <w:rPr>
                <w:sz w:val="20"/>
                <w:szCs w:val="20"/>
              </w:rPr>
              <w:t>mplication mentale des élèves</w:t>
            </w:r>
          </w:p>
        </w:tc>
      </w:tr>
    </w:tbl>
    <w:p w:rsidR="00CB3441" w:rsidRPr="006B217B" w:rsidRDefault="00B77112" w:rsidP="006B217B">
      <w:pPr>
        <w:ind w:right="-1"/>
        <w:jc w:val="center"/>
        <w:rPr>
          <w:sz w:val="32"/>
          <w:szCs w:val="32"/>
        </w:rPr>
      </w:pPr>
      <w:bookmarkStart w:id="0" w:name="_GoBack"/>
      <w:bookmarkEnd w:id="0"/>
      <w:r>
        <w:rPr>
          <w:noProof/>
          <w:sz w:val="32"/>
          <w:szCs w:val="32"/>
          <w:lang w:eastAsia="fr-FR"/>
        </w:rPr>
        <w:pict>
          <v:roundrect id="_x0000_s1026" style="position:absolute;left:0;text-align:left;margin-left:279.8pt;margin-top:10.9pt;width:253.5pt;height:30pt;z-index:251658240;mso-position-horizontal-relative:text;mso-position-vertical-relative:text" arcsize="10923f" fillcolor="white [3201]" strokecolor="#aebad5 [3208]" strokeweight="5pt">
            <v:stroke linestyle="thickThin"/>
            <v:shadow color="#868686"/>
            <v:textbox style="mso-next-textbox:#_x0000_s1026">
              <w:txbxContent>
                <w:p w:rsidR="006B217B" w:rsidRPr="0012094E" w:rsidRDefault="00F62BD8" w:rsidP="006B217B">
                  <w:pPr>
                    <w:jc w:val="center"/>
                    <w:rPr>
                      <w:b/>
                      <w:bCs/>
                      <w:sz w:val="28"/>
                      <w:szCs w:val="28"/>
                    </w:rPr>
                  </w:pPr>
                  <w:r>
                    <w:rPr>
                      <w:b/>
                      <w:bCs/>
                      <w:sz w:val="28"/>
                      <w:szCs w:val="28"/>
                    </w:rPr>
                    <w:t>Unité d’apprentissage</w:t>
                  </w:r>
                </w:p>
              </w:txbxContent>
            </v:textbox>
          </v:roundrect>
        </w:pict>
      </w:r>
    </w:p>
    <w:sectPr w:rsidR="00CB3441" w:rsidRPr="006B217B" w:rsidSect="006B217B">
      <w:pgSz w:w="16838" w:h="11906" w:orient="landscape"/>
      <w:pgMar w:top="142" w:right="253" w:bottom="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570D" w:rsidRDefault="00DC570D" w:rsidP="006B217B">
      <w:r>
        <w:separator/>
      </w:r>
    </w:p>
  </w:endnote>
  <w:endnote w:type="continuationSeparator" w:id="1">
    <w:p w:rsidR="00DC570D" w:rsidRDefault="00DC570D" w:rsidP="006B21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570D" w:rsidRDefault="00DC570D" w:rsidP="006B217B">
      <w:r>
        <w:separator/>
      </w:r>
    </w:p>
  </w:footnote>
  <w:footnote w:type="continuationSeparator" w:id="1">
    <w:p w:rsidR="00DC570D" w:rsidRDefault="00DC570D" w:rsidP="006B21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A21C3"/>
    <w:multiLevelType w:val="hybridMultilevel"/>
    <w:tmpl w:val="DD709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B176CB"/>
    <w:multiLevelType w:val="hybridMultilevel"/>
    <w:tmpl w:val="5060D5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CF1BA7"/>
    <w:multiLevelType w:val="hybridMultilevel"/>
    <w:tmpl w:val="1CC2A542"/>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nsid w:val="0F317349"/>
    <w:multiLevelType w:val="hybridMultilevel"/>
    <w:tmpl w:val="F028F2BC"/>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nsid w:val="15947A38"/>
    <w:multiLevelType w:val="hybridMultilevel"/>
    <w:tmpl w:val="26167C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173B5A5A"/>
    <w:multiLevelType w:val="hybridMultilevel"/>
    <w:tmpl w:val="17C8C3C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18CF76EA"/>
    <w:multiLevelType w:val="hybridMultilevel"/>
    <w:tmpl w:val="52C85B92"/>
    <w:lvl w:ilvl="0" w:tplc="040C000B">
      <w:start w:val="1"/>
      <w:numFmt w:val="bullet"/>
      <w:lvlText w:val=""/>
      <w:lvlJc w:val="left"/>
      <w:pPr>
        <w:tabs>
          <w:tab w:val="num" w:pos="798"/>
        </w:tabs>
        <w:ind w:left="798" w:hanging="360"/>
      </w:pPr>
      <w:rPr>
        <w:rFonts w:ascii="Wingdings" w:hAnsi="Wingdings" w:hint="default"/>
      </w:rPr>
    </w:lvl>
    <w:lvl w:ilvl="1" w:tplc="040C0003" w:tentative="1">
      <w:start w:val="1"/>
      <w:numFmt w:val="bullet"/>
      <w:lvlText w:val="o"/>
      <w:lvlJc w:val="left"/>
      <w:pPr>
        <w:tabs>
          <w:tab w:val="num" w:pos="1518"/>
        </w:tabs>
        <w:ind w:left="1518" w:hanging="360"/>
      </w:pPr>
      <w:rPr>
        <w:rFonts w:ascii="Courier New" w:hAnsi="Courier New" w:cs="Courier New" w:hint="default"/>
      </w:rPr>
    </w:lvl>
    <w:lvl w:ilvl="2" w:tplc="040C0005" w:tentative="1">
      <w:start w:val="1"/>
      <w:numFmt w:val="bullet"/>
      <w:lvlText w:val=""/>
      <w:lvlJc w:val="left"/>
      <w:pPr>
        <w:tabs>
          <w:tab w:val="num" w:pos="2238"/>
        </w:tabs>
        <w:ind w:left="2238" w:hanging="360"/>
      </w:pPr>
      <w:rPr>
        <w:rFonts w:ascii="Wingdings" w:hAnsi="Wingdings" w:hint="default"/>
      </w:rPr>
    </w:lvl>
    <w:lvl w:ilvl="3" w:tplc="040C0001" w:tentative="1">
      <w:start w:val="1"/>
      <w:numFmt w:val="bullet"/>
      <w:lvlText w:val=""/>
      <w:lvlJc w:val="left"/>
      <w:pPr>
        <w:tabs>
          <w:tab w:val="num" w:pos="2958"/>
        </w:tabs>
        <w:ind w:left="2958" w:hanging="360"/>
      </w:pPr>
      <w:rPr>
        <w:rFonts w:ascii="Symbol" w:hAnsi="Symbol" w:hint="default"/>
      </w:rPr>
    </w:lvl>
    <w:lvl w:ilvl="4" w:tplc="040C0003" w:tentative="1">
      <w:start w:val="1"/>
      <w:numFmt w:val="bullet"/>
      <w:lvlText w:val="o"/>
      <w:lvlJc w:val="left"/>
      <w:pPr>
        <w:tabs>
          <w:tab w:val="num" w:pos="3678"/>
        </w:tabs>
        <w:ind w:left="3678" w:hanging="360"/>
      </w:pPr>
      <w:rPr>
        <w:rFonts w:ascii="Courier New" w:hAnsi="Courier New" w:cs="Courier New" w:hint="default"/>
      </w:rPr>
    </w:lvl>
    <w:lvl w:ilvl="5" w:tplc="040C0005" w:tentative="1">
      <w:start w:val="1"/>
      <w:numFmt w:val="bullet"/>
      <w:lvlText w:val=""/>
      <w:lvlJc w:val="left"/>
      <w:pPr>
        <w:tabs>
          <w:tab w:val="num" w:pos="4398"/>
        </w:tabs>
        <w:ind w:left="4398" w:hanging="360"/>
      </w:pPr>
      <w:rPr>
        <w:rFonts w:ascii="Wingdings" w:hAnsi="Wingdings" w:hint="default"/>
      </w:rPr>
    </w:lvl>
    <w:lvl w:ilvl="6" w:tplc="040C0001" w:tentative="1">
      <w:start w:val="1"/>
      <w:numFmt w:val="bullet"/>
      <w:lvlText w:val=""/>
      <w:lvlJc w:val="left"/>
      <w:pPr>
        <w:tabs>
          <w:tab w:val="num" w:pos="5118"/>
        </w:tabs>
        <w:ind w:left="5118" w:hanging="360"/>
      </w:pPr>
      <w:rPr>
        <w:rFonts w:ascii="Symbol" w:hAnsi="Symbol" w:hint="default"/>
      </w:rPr>
    </w:lvl>
    <w:lvl w:ilvl="7" w:tplc="040C0003" w:tentative="1">
      <w:start w:val="1"/>
      <w:numFmt w:val="bullet"/>
      <w:lvlText w:val="o"/>
      <w:lvlJc w:val="left"/>
      <w:pPr>
        <w:tabs>
          <w:tab w:val="num" w:pos="5838"/>
        </w:tabs>
        <w:ind w:left="5838" w:hanging="360"/>
      </w:pPr>
      <w:rPr>
        <w:rFonts w:ascii="Courier New" w:hAnsi="Courier New" w:cs="Courier New" w:hint="default"/>
      </w:rPr>
    </w:lvl>
    <w:lvl w:ilvl="8" w:tplc="040C0005" w:tentative="1">
      <w:start w:val="1"/>
      <w:numFmt w:val="bullet"/>
      <w:lvlText w:val=""/>
      <w:lvlJc w:val="left"/>
      <w:pPr>
        <w:tabs>
          <w:tab w:val="num" w:pos="6558"/>
        </w:tabs>
        <w:ind w:left="6558" w:hanging="360"/>
      </w:pPr>
      <w:rPr>
        <w:rFonts w:ascii="Wingdings" w:hAnsi="Wingdings" w:hint="default"/>
      </w:rPr>
    </w:lvl>
  </w:abstractNum>
  <w:abstractNum w:abstractNumId="7">
    <w:nsid w:val="297C3B54"/>
    <w:multiLevelType w:val="hybridMultilevel"/>
    <w:tmpl w:val="7CD6C35A"/>
    <w:lvl w:ilvl="0" w:tplc="040C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nsid w:val="2A4B3241"/>
    <w:multiLevelType w:val="hybridMultilevel"/>
    <w:tmpl w:val="520E349E"/>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9">
    <w:nsid w:val="337708C7"/>
    <w:multiLevelType w:val="hybridMultilevel"/>
    <w:tmpl w:val="F60A8C7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36896B09"/>
    <w:multiLevelType w:val="hybridMultilevel"/>
    <w:tmpl w:val="206E905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CE27395"/>
    <w:multiLevelType w:val="hybridMultilevel"/>
    <w:tmpl w:val="CEB0C9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9602564"/>
    <w:multiLevelType w:val="hybridMultilevel"/>
    <w:tmpl w:val="7E12EC3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50947B64"/>
    <w:multiLevelType w:val="hybridMultilevel"/>
    <w:tmpl w:val="F4ECBCF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58E7586B"/>
    <w:multiLevelType w:val="hybridMultilevel"/>
    <w:tmpl w:val="7E4ED5E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5A007AD4"/>
    <w:multiLevelType w:val="hybridMultilevel"/>
    <w:tmpl w:val="E054A10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5A8579A7"/>
    <w:multiLevelType w:val="hybridMultilevel"/>
    <w:tmpl w:val="AF502E3C"/>
    <w:lvl w:ilvl="0" w:tplc="40C4EE32">
      <w:start w:val="1"/>
      <w:numFmt w:val="bullet"/>
      <w:lvlText w:val=""/>
      <w:lvlJc w:val="left"/>
      <w:pPr>
        <w:tabs>
          <w:tab w:val="num" w:pos="720"/>
        </w:tabs>
        <w:ind w:left="720" w:hanging="360"/>
      </w:pPr>
      <w:rPr>
        <w:rFonts w:ascii="Symbol" w:hAnsi="Symbol" w:hint="default"/>
        <w:sz w:val="20"/>
        <w:szCs w:val="20"/>
      </w:rPr>
    </w:lvl>
    <w:lvl w:ilvl="1" w:tplc="8EC830C8">
      <w:start w:val="1"/>
      <w:numFmt w:val="bullet"/>
      <w:lvlText w:val=""/>
      <w:lvlJc w:val="left"/>
      <w:pPr>
        <w:tabs>
          <w:tab w:val="num" w:pos="1440"/>
        </w:tabs>
        <w:ind w:left="1440" w:hanging="360"/>
      </w:pPr>
      <w:rPr>
        <w:rFonts w:ascii="Wingdings" w:hAnsi="Wingdings" w:hint="default"/>
        <w:sz w:val="20"/>
        <w:szCs w:val="20"/>
      </w:rPr>
    </w:lvl>
    <w:lvl w:ilvl="2" w:tplc="040C0001">
      <w:start w:val="1"/>
      <w:numFmt w:val="bullet"/>
      <w:lvlText w:val=""/>
      <w:lvlJc w:val="left"/>
      <w:pPr>
        <w:tabs>
          <w:tab w:val="num" w:pos="2160"/>
        </w:tabs>
        <w:ind w:left="2160" w:hanging="360"/>
      </w:pPr>
      <w:rPr>
        <w:rFonts w:ascii="Symbol" w:hAnsi="Symbol" w:hint="default"/>
        <w:sz w:val="28"/>
        <w:szCs w:val="28"/>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6246633D"/>
    <w:multiLevelType w:val="hybridMultilevel"/>
    <w:tmpl w:val="4DEA58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64B41DAD"/>
    <w:multiLevelType w:val="hybridMultilevel"/>
    <w:tmpl w:val="54BAD86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65EC5109"/>
    <w:multiLevelType w:val="hybridMultilevel"/>
    <w:tmpl w:val="955A300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670464B7"/>
    <w:multiLevelType w:val="hybridMultilevel"/>
    <w:tmpl w:val="6D2E1A2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num w:numId="1">
    <w:abstractNumId w:val="18"/>
  </w:num>
  <w:num w:numId="2">
    <w:abstractNumId w:val="8"/>
  </w:num>
  <w:num w:numId="3">
    <w:abstractNumId w:val="20"/>
  </w:num>
  <w:num w:numId="4">
    <w:abstractNumId w:val="5"/>
  </w:num>
  <w:num w:numId="5">
    <w:abstractNumId w:val="17"/>
  </w:num>
  <w:num w:numId="6">
    <w:abstractNumId w:val="4"/>
  </w:num>
  <w:num w:numId="7">
    <w:abstractNumId w:val="7"/>
  </w:num>
  <w:num w:numId="8">
    <w:abstractNumId w:val="1"/>
  </w:num>
  <w:num w:numId="9">
    <w:abstractNumId w:val="12"/>
  </w:num>
  <w:num w:numId="10">
    <w:abstractNumId w:val="11"/>
  </w:num>
  <w:num w:numId="11">
    <w:abstractNumId w:val="2"/>
  </w:num>
  <w:num w:numId="12">
    <w:abstractNumId w:val="3"/>
  </w:num>
  <w:num w:numId="13">
    <w:abstractNumId w:val="14"/>
  </w:num>
  <w:num w:numId="14">
    <w:abstractNumId w:val="13"/>
  </w:num>
  <w:num w:numId="15">
    <w:abstractNumId w:val="10"/>
  </w:num>
  <w:num w:numId="16">
    <w:abstractNumId w:val="0"/>
  </w:num>
  <w:num w:numId="17">
    <w:abstractNumId w:val="16"/>
  </w:num>
  <w:num w:numId="18">
    <w:abstractNumId w:val="6"/>
  </w:num>
  <w:num w:numId="19">
    <w:abstractNumId w:val="9"/>
  </w:num>
  <w:num w:numId="20">
    <w:abstractNumId w:val="15"/>
  </w:num>
  <w:num w:numId="2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footnotePr>
    <w:footnote w:id="0"/>
    <w:footnote w:id="1"/>
  </w:footnotePr>
  <w:endnotePr>
    <w:endnote w:id="0"/>
    <w:endnote w:id="1"/>
  </w:endnotePr>
  <w:compat/>
  <w:rsids>
    <w:rsidRoot w:val="009C1825"/>
    <w:rsid w:val="00001639"/>
    <w:rsid w:val="00007351"/>
    <w:rsid w:val="00013A62"/>
    <w:rsid w:val="000222EF"/>
    <w:rsid w:val="00031968"/>
    <w:rsid w:val="00050569"/>
    <w:rsid w:val="00065485"/>
    <w:rsid w:val="000716AF"/>
    <w:rsid w:val="000740D7"/>
    <w:rsid w:val="00074B2A"/>
    <w:rsid w:val="0008022A"/>
    <w:rsid w:val="000879A5"/>
    <w:rsid w:val="00093DCE"/>
    <w:rsid w:val="00097F1C"/>
    <w:rsid w:val="000A66A8"/>
    <w:rsid w:val="000A69C9"/>
    <w:rsid w:val="000B15AF"/>
    <w:rsid w:val="000C1D10"/>
    <w:rsid w:val="000D7791"/>
    <w:rsid w:val="000E3753"/>
    <w:rsid w:val="000E6D6F"/>
    <w:rsid w:val="000E7473"/>
    <w:rsid w:val="000F0BEF"/>
    <w:rsid w:val="000F1042"/>
    <w:rsid w:val="000F2436"/>
    <w:rsid w:val="000F31DF"/>
    <w:rsid w:val="000F3329"/>
    <w:rsid w:val="000F54B3"/>
    <w:rsid w:val="001008D4"/>
    <w:rsid w:val="00112EBF"/>
    <w:rsid w:val="001144B9"/>
    <w:rsid w:val="0012094E"/>
    <w:rsid w:val="00122A0E"/>
    <w:rsid w:val="00125212"/>
    <w:rsid w:val="001266AF"/>
    <w:rsid w:val="00127E57"/>
    <w:rsid w:val="001363AA"/>
    <w:rsid w:val="001518F2"/>
    <w:rsid w:val="00152BF9"/>
    <w:rsid w:val="00153126"/>
    <w:rsid w:val="001545B8"/>
    <w:rsid w:val="00176068"/>
    <w:rsid w:val="001808D1"/>
    <w:rsid w:val="001863F0"/>
    <w:rsid w:val="00197D6A"/>
    <w:rsid w:val="001A29B2"/>
    <w:rsid w:val="001A5F2B"/>
    <w:rsid w:val="001A6279"/>
    <w:rsid w:val="001B26A8"/>
    <w:rsid w:val="001B424D"/>
    <w:rsid w:val="001B5E8C"/>
    <w:rsid w:val="001C3FA8"/>
    <w:rsid w:val="001E20A1"/>
    <w:rsid w:val="001E2599"/>
    <w:rsid w:val="00210754"/>
    <w:rsid w:val="00234159"/>
    <w:rsid w:val="00234C3B"/>
    <w:rsid w:val="00240DF1"/>
    <w:rsid w:val="002431DC"/>
    <w:rsid w:val="0024787A"/>
    <w:rsid w:val="00271CBD"/>
    <w:rsid w:val="00274010"/>
    <w:rsid w:val="0027696E"/>
    <w:rsid w:val="00281635"/>
    <w:rsid w:val="00287B70"/>
    <w:rsid w:val="00293269"/>
    <w:rsid w:val="00297CE1"/>
    <w:rsid w:val="002A4784"/>
    <w:rsid w:val="002B553A"/>
    <w:rsid w:val="002C4E8A"/>
    <w:rsid w:val="002C7AE0"/>
    <w:rsid w:val="002C7D04"/>
    <w:rsid w:val="002E5C0A"/>
    <w:rsid w:val="00312512"/>
    <w:rsid w:val="0031796C"/>
    <w:rsid w:val="003224A9"/>
    <w:rsid w:val="0032724D"/>
    <w:rsid w:val="003451D0"/>
    <w:rsid w:val="0034703F"/>
    <w:rsid w:val="00347E65"/>
    <w:rsid w:val="00352955"/>
    <w:rsid w:val="003618B0"/>
    <w:rsid w:val="00362AE1"/>
    <w:rsid w:val="00363588"/>
    <w:rsid w:val="00391F2D"/>
    <w:rsid w:val="003B29BB"/>
    <w:rsid w:val="003B461E"/>
    <w:rsid w:val="003B7F1C"/>
    <w:rsid w:val="003C15B4"/>
    <w:rsid w:val="003D0562"/>
    <w:rsid w:val="003D3E83"/>
    <w:rsid w:val="003D6232"/>
    <w:rsid w:val="003D7568"/>
    <w:rsid w:val="003E7C66"/>
    <w:rsid w:val="003F2D1C"/>
    <w:rsid w:val="003F44E8"/>
    <w:rsid w:val="003F4F90"/>
    <w:rsid w:val="003F7419"/>
    <w:rsid w:val="00405F2F"/>
    <w:rsid w:val="0042695F"/>
    <w:rsid w:val="00436404"/>
    <w:rsid w:val="004504CF"/>
    <w:rsid w:val="00450A71"/>
    <w:rsid w:val="00454F6F"/>
    <w:rsid w:val="004626A5"/>
    <w:rsid w:val="004664E4"/>
    <w:rsid w:val="004744D8"/>
    <w:rsid w:val="004772CE"/>
    <w:rsid w:val="004A4D72"/>
    <w:rsid w:val="004A6E97"/>
    <w:rsid w:val="004A7B52"/>
    <w:rsid w:val="004B30D3"/>
    <w:rsid w:val="004D3B50"/>
    <w:rsid w:val="004D7541"/>
    <w:rsid w:val="004E071C"/>
    <w:rsid w:val="004F00AB"/>
    <w:rsid w:val="004F546A"/>
    <w:rsid w:val="004F639B"/>
    <w:rsid w:val="00503912"/>
    <w:rsid w:val="005043B2"/>
    <w:rsid w:val="00517F8B"/>
    <w:rsid w:val="00527438"/>
    <w:rsid w:val="005353A2"/>
    <w:rsid w:val="00537D11"/>
    <w:rsid w:val="00545754"/>
    <w:rsid w:val="00545B28"/>
    <w:rsid w:val="0057058A"/>
    <w:rsid w:val="00571DB9"/>
    <w:rsid w:val="00581040"/>
    <w:rsid w:val="00592D06"/>
    <w:rsid w:val="00595EB6"/>
    <w:rsid w:val="005B2088"/>
    <w:rsid w:val="005B40CA"/>
    <w:rsid w:val="005C51B8"/>
    <w:rsid w:val="005C59D7"/>
    <w:rsid w:val="005C7AE2"/>
    <w:rsid w:val="005D2960"/>
    <w:rsid w:val="005E383D"/>
    <w:rsid w:val="006248E3"/>
    <w:rsid w:val="0063099A"/>
    <w:rsid w:val="0063733B"/>
    <w:rsid w:val="006415F0"/>
    <w:rsid w:val="0064328B"/>
    <w:rsid w:val="00651EF3"/>
    <w:rsid w:val="006614D3"/>
    <w:rsid w:val="00661A85"/>
    <w:rsid w:val="00665227"/>
    <w:rsid w:val="00667A24"/>
    <w:rsid w:val="00673A0D"/>
    <w:rsid w:val="00680979"/>
    <w:rsid w:val="006810D8"/>
    <w:rsid w:val="00683D41"/>
    <w:rsid w:val="00684B5C"/>
    <w:rsid w:val="00692DFB"/>
    <w:rsid w:val="00693747"/>
    <w:rsid w:val="00694E21"/>
    <w:rsid w:val="006A3A9F"/>
    <w:rsid w:val="006B1FD3"/>
    <w:rsid w:val="006B217B"/>
    <w:rsid w:val="006B63FD"/>
    <w:rsid w:val="006E1708"/>
    <w:rsid w:val="006F3029"/>
    <w:rsid w:val="006F4E09"/>
    <w:rsid w:val="0072492D"/>
    <w:rsid w:val="007315B6"/>
    <w:rsid w:val="00734B19"/>
    <w:rsid w:val="00752BFB"/>
    <w:rsid w:val="00755617"/>
    <w:rsid w:val="0076581D"/>
    <w:rsid w:val="00767235"/>
    <w:rsid w:val="00782A03"/>
    <w:rsid w:val="0079674A"/>
    <w:rsid w:val="007A24AB"/>
    <w:rsid w:val="007A36CC"/>
    <w:rsid w:val="007B4279"/>
    <w:rsid w:val="007C41EF"/>
    <w:rsid w:val="007D0C1F"/>
    <w:rsid w:val="007D4FC0"/>
    <w:rsid w:val="007D7FB9"/>
    <w:rsid w:val="007E67DB"/>
    <w:rsid w:val="007F23C8"/>
    <w:rsid w:val="007F37C4"/>
    <w:rsid w:val="007F5945"/>
    <w:rsid w:val="00800344"/>
    <w:rsid w:val="00805008"/>
    <w:rsid w:val="00805C1F"/>
    <w:rsid w:val="00821071"/>
    <w:rsid w:val="00823375"/>
    <w:rsid w:val="00840E65"/>
    <w:rsid w:val="008464EE"/>
    <w:rsid w:val="00870C00"/>
    <w:rsid w:val="008726AA"/>
    <w:rsid w:val="008831FC"/>
    <w:rsid w:val="00894159"/>
    <w:rsid w:val="00897426"/>
    <w:rsid w:val="008A05E8"/>
    <w:rsid w:val="008A4373"/>
    <w:rsid w:val="008B12B5"/>
    <w:rsid w:val="008C023E"/>
    <w:rsid w:val="008C6680"/>
    <w:rsid w:val="008E2BC6"/>
    <w:rsid w:val="008E6EA4"/>
    <w:rsid w:val="008F2E17"/>
    <w:rsid w:val="009062DC"/>
    <w:rsid w:val="00922F12"/>
    <w:rsid w:val="00941179"/>
    <w:rsid w:val="0095346D"/>
    <w:rsid w:val="0095407B"/>
    <w:rsid w:val="00972E05"/>
    <w:rsid w:val="00975D19"/>
    <w:rsid w:val="00995B4E"/>
    <w:rsid w:val="009A009A"/>
    <w:rsid w:val="009B4117"/>
    <w:rsid w:val="009B49D1"/>
    <w:rsid w:val="009B4B1A"/>
    <w:rsid w:val="009C1825"/>
    <w:rsid w:val="009D32E5"/>
    <w:rsid w:val="009E33F2"/>
    <w:rsid w:val="009E3C68"/>
    <w:rsid w:val="009F501F"/>
    <w:rsid w:val="009F55CF"/>
    <w:rsid w:val="00A060E2"/>
    <w:rsid w:val="00A112D4"/>
    <w:rsid w:val="00A16123"/>
    <w:rsid w:val="00A33F35"/>
    <w:rsid w:val="00A4206D"/>
    <w:rsid w:val="00A47273"/>
    <w:rsid w:val="00A50A10"/>
    <w:rsid w:val="00A608E5"/>
    <w:rsid w:val="00A6235E"/>
    <w:rsid w:val="00A6518C"/>
    <w:rsid w:val="00A82BB1"/>
    <w:rsid w:val="00A8328F"/>
    <w:rsid w:val="00A92019"/>
    <w:rsid w:val="00A93A6A"/>
    <w:rsid w:val="00AA3D95"/>
    <w:rsid w:val="00AB10EC"/>
    <w:rsid w:val="00AB139D"/>
    <w:rsid w:val="00AB6F2C"/>
    <w:rsid w:val="00AB7EBF"/>
    <w:rsid w:val="00AE58DD"/>
    <w:rsid w:val="00AE7777"/>
    <w:rsid w:val="00AF22A0"/>
    <w:rsid w:val="00AF7D5B"/>
    <w:rsid w:val="00B07FF2"/>
    <w:rsid w:val="00B12D4C"/>
    <w:rsid w:val="00B17F3F"/>
    <w:rsid w:val="00B213B1"/>
    <w:rsid w:val="00B305D5"/>
    <w:rsid w:val="00B36069"/>
    <w:rsid w:val="00B41B56"/>
    <w:rsid w:val="00B43F27"/>
    <w:rsid w:val="00B53AA6"/>
    <w:rsid w:val="00B63A54"/>
    <w:rsid w:val="00B70833"/>
    <w:rsid w:val="00B77112"/>
    <w:rsid w:val="00B816ED"/>
    <w:rsid w:val="00B90C0E"/>
    <w:rsid w:val="00BA2313"/>
    <w:rsid w:val="00BA28F3"/>
    <w:rsid w:val="00BA71C4"/>
    <w:rsid w:val="00BB16AD"/>
    <w:rsid w:val="00BC20B6"/>
    <w:rsid w:val="00BC417C"/>
    <w:rsid w:val="00BC4CF7"/>
    <w:rsid w:val="00BD470F"/>
    <w:rsid w:val="00BF4C1F"/>
    <w:rsid w:val="00BF7714"/>
    <w:rsid w:val="00C167C1"/>
    <w:rsid w:val="00C24752"/>
    <w:rsid w:val="00C26E46"/>
    <w:rsid w:val="00C30F8E"/>
    <w:rsid w:val="00C313D2"/>
    <w:rsid w:val="00C36A4A"/>
    <w:rsid w:val="00C5219B"/>
    <w:rsid w:val="00C64C37"/>
    <w:rsid w:val="00C668DA"/>
    <w:rsid w:val="00C70D34"/>
    <w:rsid w:val="00C72721"/>
    <w:rsid w:val="00C745F5"/>
    <w:rsid w:val="00C933B9"/>
    <w:rsid w:val="00C95D67"/>
    <w:rsid w:val="00C9730B"/>
    <w:rsid w:val="00CA1A46"/>
    <w:rsid w:val="00CA47BE"/>
    <w:rsid w:val="00CB077D"/>
    <w:rsid w:val="00CC1E02"/>
    <w:rsid w:val="00CC729B"/>
    <w:rsid w:val="00CD482B"/>
    <w:rsid w:val="00CF7E03"/>
    <w:rsid w:val="00D00C6C"/>
    <w:rsid w:val="00D10DD3"/>
    <w:rsid w:val="00D20373"/>
    <w:rsid w:val="00D23D39"/>
    <w:rsid w:val="00D3075A"/>
    <w:rsid w:val="00D32422"/>
    <w:rsid w:val="00D35AD7"/>
    <w:rsid w:val="00D360AC"/>
    <w:rsid w:val="00D36AD2"/>
    <w:rsid w:val="00D46598"/>
    <w:rsid w:val="00D46A8E"/>
    <w:rsid w:val="00D54CE3"/>
    <w:rsid w:val="00D76499"/>
    <w:rsid w:val="00D77CFF"/>
    <w:rsid w:val="00D80A83"/>
    <w:rsid w:val="00D8186C"/>
    <w:rsid w:val="00D819EB"/>
    <w:rsid w:val="00D82F12"/>
    <w:rsid w:val="00D87DBA"/>
    <w:rsid w:val="00D926B6"/>
    <w:rsid w:val="00DA11CD"/>
    <w:rsid w:val="00DA7D7A"/>
    <w:rsid w:val="00DB3859"/>
    <w:rsid w:val="00DC0532"/>
    <w:rsid w:val="00DC570D"/>
    <w:rsid w:val="00DC6B3C"/>
    <w:rsid w:val="00DD02D0"/>
    <w:rsid w:val="00DD2A02"/>
    <w:rsid w:val="00DD652E"/>
    <w:rsid w:val="00DF04A0"/>
    <w:rsid w:val="00E025B5"/>
    <w:rsid w:val="00E129E3"/>
    <w:rsid w:val="00E23831"/>
    <w:rsid w:val="00E37F9E"/>
    <w:rsid w:val="00E43799"/>
    <w:rsid w:val="00E474F4"/>
    <w:rsid w:val="00E52A53"/>
    <w:rsid w:val="00E538EC"/>
    <w:rsid w:val="00E54245"/>
    <w:rsid w:val="00E5645F"/>
    <w:rsid w:val="00E56CE1"/>
    <w:rsid w:val="00E65007"/>
    <w:rsid w:val="00E6682A"/>
    <w:rsid w:val="00E8341C"/>
    <w:rsid w:val="00E86A4C"/>
    <w:rsid w:val="00E903F7"/>
    <w:rsid w:val="00EA6472"/>
    <w:rsid w:val="00EA731A"/>
    <w:rsid w:val="00EA7C12"/>
    <w:rsid w:val="00EB2F63"/>
    <w:rsid w:val="00EB6775"/>
    <w:rsid w:val="00EC41D8"/>
    <w:rsid w:val="00EC6C89"/>
    <w:rsid w:val="00ED0EE1"/>
    <w:rsid w:val="00ED4914"/>
    <w:rsid w:val="00EE7144"/>
    <w:rsid w:val="00EE7669"/>
    <w:rsid w:val="00EF3DBE"/>
    <w:rsid w:val="00EF64E8"/>
    <w:rsid w:val="00F2738B"/>
    <w:rsid w:val="00F324FB"/>
    <w:rsid w:val="00F35185"/>
    <w:rsid w:val="00F41894"/>
    <w:rsid w:val="00F42EE2"/>
    <w:rsid w:val="00F47198"/>
    <w:rsid w:val="00F57CBA"/>
    <w:rsid w:val="00F62BD8"/>
    <w:rsid w:val="00F63405"/>
    <w:rsid w:val="00F70DD1"/>
    <w:rsid w:val="00F76216"/>
    <w:rsid w:val="00F85DD2"/>
    <w:rsid w:val="00FA013E"/>
    <w:rsid w:val="00FA7402"/>
    <w:rsid w:val="00FC118D"/>
    <w:rsid w:val="00FC1374"/>
    <w:rsid w:val="00FC20C6"/>
    <w:rsid w:val="00FC47D8"/>
    <w:rsid w:val="00FD6502"/>
    <w:rsid w:val="00FE3005"/>
    <w:rsid w:val="00FE37A0"/>
    <w:rsid w:val="00FF1E85"/>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paragraph" w:styleId="Titre7">
    <w:name w:val="heading 7"/>
    <w:basedOn w:val="Normal"/>
    <w:next w:val="Normal"/>
    <w:link w:val="Titre7Car"/>
    <w:semiHidden/>
    <w:unhideWhenUsed/>
    <w:qFormat/>
    <w:rsid w:val="00A16123"/>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character" w:customStyle="1" w:styleId="Titre7Car">
    <w:name w:val="Titre 7 Car"/>
    <w:basedOn w:val="Policepardfaut"/>
    <w:link w:val="Titre7"/>
    <w:semiHidden/>
    <w:rsid w:val="00A16123"/>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stylesWithEffects" Target="stylesWithEffects.xml"/></Relationships>
</file>

<file path=word/theme/theme1.xml><?xml version="1.0" encoding="utf-8"?>
<a:theme xmlns:a="http://schemas.openxmlformats.org/drawingml/2006/main" name="Thème Office">
  <a:themeElements>
    <a:clrScheme name="Oriel">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426</Words>
  <Characters>2347</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Hatim</dc:creator>
  <cp:lastModifiedBy>Utilisateur Windows</cp:lastModifiedBy>
  <cp:revision>3</cp:revision>
  <cp:lastPrinted>2012-01-06T16:34:00Z</cp:lastPrinted>
  <dcterms:created xsi:type="dcterms:W3CDTF">2019-04-08T15:42:00Z</dcterms:created>
  <dcterms:modified xsi:type="dcterms:W3CDTF">2019-04-08T16:09:00Z</dcterms:modified>
</cp:coreProperties>
</file>